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E7593" w14:textId="27BD636E" w:rsidR="002576CC" w:rsidRDefault="00CC2276" w:rsidP="00CC2276">
      <w:pPr>
        <w:spacing w:after="0"/>
        <w:jc w:val="center"/>
      </w:pPr>
      <w:r>
        <w:rPr>
          <w:noProof/>
        </w:rPr>
        <w:drawing>
          <wp:inline distT="0" distB="0" distL="0" distR="0" wp14:anchorId="138C24D0" wp14:editId="026CEC99">
            <wp:extent cx="1120140" cy="1470660"/>
            <wp:effectExtent l="0" t="0" r="3810" b="0"/>
            <wp:docPr id="1" name="Picture 7" descr="town crest"/>
            <wp:cNvGraphicFramePr/>
            <a:graphic xmlns:a="http://schemas.openxmlformats.org/drawingml/2006/main">
              <a:graphicData uri="http://schemas.openxmlformats.org/drawingml/2006/picture">
                <pic:pic xmlns:pic="http://schemas.openxmlformats.org/drawingml/2006/picture">
                  <pic:nvPicPr>
                    <pic:cNvPr id="1" name="Picture 7" descr="town crest"/>
                    <pic:cNvPicPr/>
                  </pic:nvPicPr>
                  <pic:blipFill>
                    <a:blip r:embed="rId6" cstate="print"/>
                    <a:srcRect/>
                    <a:stretch>
                      <a:fillRect/>
                    </a:stretch>
                  </pic:blipFill>
                  <pic:spPr bwMode="auto">
                    <a:xfrm>
                      <a:off x="0" y="0"/>
                      <a:ext cx="1120140" cy="1470660"/>
                    </a:xfrm>
                    <a:prstGeom prst="rect">
                      <a:avLst/>
                    </a:prstGeom>
                    <a:noFill/>
                    <a:ln w="9525">
                      <a:noFill/>
                      <a:miter lim="800000"/>
                      <a:headEnd/>
                      <a:tailEnd/>
                    </a:ln>
                  </pic:spPr>
                </pic:pic>
              </a:graphicData>
            </a:graphic>
          </wp:inline>
        </w:drawing>
      </w:r>
    </w:p>
    <w:p w14:paraId="279C2F22" w14:textId="0206407E" w:rsidR="00CC2276" w:rsidRDefault="00CC2276" w:rsidP="00CC2276">
      <w:pPr>
        <w:spacing w:after="0"/>
        <w:jc w:val="center"/>
        <w:rPr>
          <w:color w:val="385623" w:themeColor="accent6" w:themeShade="80"/>
          <w:sz w:val="28"/>
          <w:szCs w:val="28"/>
        </w:rPr>
      </w:pPr>
      <w:r w:rsidRPr="00CC2276">
        <w:rPr>
          <w:color w:val="385623" w:themeColor="accent6" w:themeShade="80"/>
          <w:sz w:val="28"/>
          <w:szCs w:val="28"/>
        </w:rPr>
        <w:t>Ramsgate Town Council</w:t>
      </w:r>
    </w:p>
    <w:p w14:paraId="44E4E3CA" w14:textId="75A30876" w:rsidR="00CC2276" w:rsidRDefault="00CC2276" w:rsidP="00CC2276">
      <w:pPr>
        <w:spacing w:after="0"/>
        <w:jc w:val="center"/>
        <w:rPr>
          <w:color w:val="385623" w:themeColor="accent6" w:themeShade="80"/>
          <w:sz w:val="28"/>
          <w:szCs w:val="28"/>
        </w:rPr>
      </w:pPr>
      <w:r>
        <w:rPr>
          <w:color w:val="385623" w:themeColor="accent6" w:themeShade="80"/>
          <w:sz w:val="28"/>
          <w:szCs w:val="28"/>
        </w:rPr>
        <w:t>The Custom House,</w:t>
      </w:r>
    </w:p>
    <w:p w14:paraId="0A889263" w14:textId="6CD254FB" w:rsidR="00CC2276" w:rsidRDefault="00CC2276" w:rsidP="00CC2276">
      <w:pPr>
        <w:spacing w:after="0"/>
        <w:jc w:val="center"/>
        <w:rPr>
          <w:color w:val="385623" w:themeColor="accent6" w:themeShade="80"/>
          <w:sz w:val="28"/>
          <w:szCs w:val="28"/>
        </w:rPr>
      </w:pPr>
      <w:r>
        <w:rPr>
          <w:color w:val="385623" w:themeColor="accent6" w:themeShade="80"/>
          <w:sz w:val="28"/>
          <w:szCs w:val="28"/>
        </w:rPr>
        <w:t>Harbour Parade,</w:t>
      </w:r>
    </w:p>
    <w:p w14:paraId="5C130CDB" w14:textId="119AEA18" w:rsidR="00CC2276" w:rsidRDefault="00CC2276" w:rsidP="00CC2276">
      <w:pPr>
        <w:spacing w:after="0"/>
        <w:jc w:val="center"/>
        <w:rPr>
          <w:color w:val="385623" w:themeColor="accent6" w:themeShade="80"/>
          <w:sz w:val="28"/>
          <w:szCs w:val="28"/>
        </w:rPr>
      </w:pPr>
      <w:r>
        <w:rPr>
          <w:color w:val="385623" w:themeColor="accent6" w:themeShade="80"/>
          <w:sz w:val="28"/>
          <w:szCs w:val="28"/>
        </w:rPr>
        <w:t>Ramsgate, CT11 8LP.</w:t>
      </w:r>
    </w:p>
    <w:p w14:paraId="540AA274" w14:textId="65B03CC1" w:rsidR="00CC2276" w:rsidRDefault="00CC2276" w:rsidP="00CC2276">
      <w:pPr>
        <w:spacing w:after="0"/>
        <w:jc w:val="center"/>
        <w:rPr>
          <w:color w:val="385623" w:themeColor="accent6" w:themeShade="80"/>
          <w:sz w:val="28"/>
          <w:szCs w:val="28"/>
        </w:rPr>
      </w:pPr>
      <w:r>
        <w:rPr>
          <w:color w:val="385623" w:themeColor="accent6" w:themeShade="80"/>
          <w:sz w:val="28"/>
          <w:szCs w:val="28"/>
        </w:rPr>
        <w:t>01843 598751.</w:t>
      </w:r>
    </w:p>
    <w:p w14:paraId="3517AA88" w14:textId="77777777" w:rsidR="00CC2276" w:rsidRDefault="00CC2276" w:rsidP="00CC2276">
      <w:pPr>
        <w:spacing w:after="0"/>
        <w:jc w:val="center"/>
        <w:rPr>
          <w:color w:val="385623" w:themeColor="accent6" w:themeShade="80"/>
          <w:sz w:val="28"/>
          <w:szCs w:val="28"/>
        </w:rPr>
      </w:pPr>
    </w:p>
    <w:p w14:paraId="237D7C66" w14:textId="67F5E4E4" w:rsidR="00CC2276" w:rsidRDefault="00CC2276" w:rsidP="00CC2276">
      <w:pPr>
        <w:spacing w:after="0"/>
        <w:rPr>
          <w:sz w:val="28"/>
          <w:szCs w:val="28"/>
        </w:rPr>
      </w:pPr>
      <w:r>
        <w:rPr>
          <w:sz w:val="28"/>
          <w:szCs w:val="28"/>
        </w:rPr>
        <w:t>Rt Hon Robert Jenrick,</w:t>
      </w:r>
    </w:p>
    <w:p w14:paraId="4794C4B5" w14:textId="77777777" w:rsidR="00CC2276" w:rsidRDefault="00CC2276" w:rsidP="00CC2276">
      <w:pPr>
        <w:spacing w:after="0"/>
        <w:rPr>
          <w:rFonts w:ascii="Arial" w:hAnsi="Arial" w:cs="Arial"/>
          <w:color w:val="0B0C0C"/>
          <w:shd w:val="clear" w:color="auto" w:fill="FFFFFF"/>
        </w:rPr>
      </w:pPr>
      <w:r>
        <w:rPr>
          <w:sz w:val="28"/>
          <w:szCs w:val="28"/>
        </w:rPr>
        <w:t>Secretary of State for Housing, Communities and Local Government,</w:t>
      </w:r>
      <w:r w:rsidRPr="00CC2276">
        <w:rPr>
          <w:rFonts w:ascii="Arial" w:hAnsi="Arial" w:cs="Arial"/>
          <w:color w:val="0B0C0C"/>
          <w:shd w:val="clear" w:color="auto" w:fill="FFFFFF"/>
        </w:rPr>
        <w:t xml:space="preserve"> </w:t>
      </w:r>
    </w:p>
    <w:p w14:paraId="61AD0C23" w14:textId="5530B0E9" w:rsidR="00CC2276" w:rsidRDefault="00CC2276" w:rsidP="00CC2276">
      <w:pPr>
        <w:spacing w:after="0"/>
        <w:rPr>
          <w:sz w:val="28"/>
          <w:szCs w:val="28"/>
        </w:rPr>
      </w:pPr>
      <w:r w:rsidRPr="00CC2276">
        <w:rPr>
          <w:rFonts w:cstheme="minorHAnsi"/>
          <w:color w:val="0B0C0C"/>
          <w:sz w:val="28"/>
          <w:szCs w:val="28"/>
          <w:shd w:val="clear" w:color="auto" w:fill="FFFFFF"/>
        </w:rPr>
        <w:t>2 Marsham Street</w:t>
      </w:r>
      <w:r>
        <w:rPr>
          <w:rFonts w:cstheme="minorHAnsi"/>
          <w:color w:val="0B0C0C"/>
          <w:sz w:val="28"/>
          <w:szCs w:val="28"/>
          <w:shd w:val="clear" w:color="auto" w:fill="FFFFFF"/>
        </w:rPr>
        <w:t>,</w:t>
      </w:r>
      <w:r w:rsidRPr="00CC2276">
        <w:rPr>
          <w:rFonts w:cstheme="minorHAnsi"/>
          <w:color w:val="0B0C0C"/>
          <w:sz w:val="28"/>
          <w:szCs w:val="28"/>
        </w:rPr>
        <w:br/>
      </w:r>
      <w:r w:rsidRPr="00CC2276">
        <w:rPr>
          <w:rFonts w:cstheme="minorHAnsi"/>
          <w:color w:val="0B0C0C"/>
          <w:sz w:val="28"/>
          <w:szCs w:val="28"/>
          <w:shd w:val="clear" w:color="auto" w:fill="FFFFFF"/>
        </w:rPr>
        <w:t>London</w:t>
      </w:r>
      <w:r>
        <w:rPr>
          <w:rFonts w:cstheme="minorHAnsi"/>
          <w:color w:val="0B0C0C"/>
          <w:sz w:val="28"/>
          <w:szCs w:val="28"/>
          <w:shd w:val="clear" w:color="auto" w:fill="FFFFFF"/>
        </w:rPr>
        <w:t>,</w:t>
      </w:r>
      <w:r w:rsidRPr="00CC2276">
        <w:rPr>
          <w:rFonts w:cstheme="minorHAnsi"/>
          <w:color w:val="0B0C0C"/>
          <w:sz w:val="28"/>
          <w:szCs w:val="28"/>
        </w:rPr>
        <w:br/>
      </w:r>
      <w:r w:rsidRPr="00CC2276">
        <w:rPr>
          <w:rFonts w:cstheme="minorHAnsi"/>
          <w:color w:val="0B0C0C"/>
          <w:sz w:val="28"/>
          <w:szCs w:val="28"/>
          <w:shd w:val="clear" w:color="auto" w:fill="FFFFFF"/>
        </w:rPr>
        <w:t>SW1P 4DF</w:t>
      </w:r>
      <w:r>
        <w:rPr>
          <w:rFonts w:cstheme="minorHAnsi"/>
          <w:color w:val="0B0C0C"/>
          <w:sz w:val="28"/>
          <w:szCs w:val="28"/>
          <w:shd w:val="clear" w:color="auto" w:fill="FFFFFF"/>
        </w:rPr>
        <w:t>.</w:t>
      </w:r>
      <w:r w:rsidRPr="00CC2276">
        <w:rPr>
          <w:rFonts w:cstheme="minorHAnsi"/>
          <w:color w:val="0B0C0C"/>
          <w:sz w:val="28"/>
          <w:szCs w:val="28"/>
        </w:rPr>
        <w:br/>
      </w:r>
    </w:p>
    <w:p w14:paraId="47FFCB09" w14:textId="33A4A2F2" w:rsidR="00CC2276" w:rsidRDefault="00CC2276" w:rsidP="00CC2276">
      <w:pPr>
        <w:spacing w:after="0"/>
        <w:jc w:val="right"/>
        <w:rPr>
          <w:sz w:val="28"/>
          <w:szCs w:val="28"/>
        </w:rPr>
      </w:pPr>
      <w:r>
        <w:rPr>
          <w:sz w:val="28"/>
          <w:szCs w:val="28"/>
        </w:rPr>
        <w:t>18</w:t>
      </w:r>
      <w:r w:rsidRPr="00CC2276">
        <w:rPr>
          <w:sz w:val="28"/>
          <w:szCs w:val="28"/>
          <w:vertAlign w:val="superscript"/>
        </w:rPr>
        <w:t>th</w:t>
      </w:r>
      <w:r>
        <w:rPr>
          <w:sz w:val="28"/>
          <w:szCs w:val="28"/>
        </w:rPr>
        <w:t xml:space="preserve"> May 2020.</w:t>
      </w:r>
    </w:p>
    <w:p w14:paraId="4E0BF6EE" w14:textId="3C0CDA35" w:rsidR="00CC2276" w:rsidRDefault="00CC2276" w:rsidP="00CC2276">
      <w:pPr>
        <w:spacing w:after="0"/>
        <w:jc w:val="right"/>
        <w:rPr>
          <w:sz w:val="28"/>
          <w:szCs w:val="28"/>
        </w:rPr>
      </w:pPr>
    </w:p>
    <w:p w14:paraId="541C039C" w14:textId="55A21E69" w:rsidR="00CC2276" w:rsidRDefault="00CC2276" w:rsidP="00CC2276">
      <w:pPr>
        <w:spacing w:after="0"/>
        <w:rPr>
          <w:sz w:val="28"/>
          <w:szCs w:val="28"/>
        </w:rPr>
      </w:pPr>
      <w:r>
        <w:rPr>
          <w:sz w:val="28"/>
          <w:szCs w:val="28"/>
        </w:rPr>
        <w:t>Dear Secretary of State,</w:t>
      </w:r>
    </w:p>
    <w:p w14:paraId="477583A1" w14:textId="02478E09" w:rsidR="00CC2276" w:rsidRDefault="00CC2276" w:rsidP="00CC2276">
      <w:pPr>
        <w:spacing w:after="0"/>
        <w:rPr>
          <w:sz w:val="28"/>
          <w:szCs w:val="28"/>
        </w:rPr>
      </w:pPr>
    </w:p>
    <w:p w14:paraId="0E209AE2" w14:textId="3D26A784" w:rsidR="00CC2276" w:rsidRDefault="00CC2276" w:rsidP="00CC2276">
      <w:pPr>
        <w:spacing w:after="0"/>
        <w:rPr>
          <w:sz w:val="28"/>
          <w:szCs w:val="28"/>
        </w:rPr>
      </w:pPr>
      <w:r>
        <w:rPr>
          <w:sz w:val="28"/>
          <w:szCs w:val="28"/>
        </w:rPr>
        <w:t>I am writing to inform you of the work and</w:t>
      </w:r>
      <w:r w:rsidR="00F34EA7">
        <w:rPr>
          <w:sz w:val="28"/>
          <w:szCs w:val="28"/>
        </w:rPr>
        <w:t xml:space="preserve"> the</w:t>
      </w:r>
      <w:r>
        <w:rPr>
          <w:sz w:val="28"/>
          <w:szCs w:val="28"/>
        </w:rPr>
        <w:t xml:space="preserve"> financial cost that Ramsgate Town Council has undertaken to alleviate food poverty in Thanet.</w:t>
      </w:r>
    </w:p>
    <w:p w14:paraId="0F1B9F01" w14:textId="58245076" w:rsidR="00A8679A" w:rsidRDefault="00A8679A" w:rsidP="00CC2276">
      <w:pPr>
        <w:spacing w:after="0"/>
        <w:rPr>
          <w:sz w:val="28"/>
          <w:szCs w:val="28"/>
        </w:rPr>
      </w:pPr>
      <w:r>
        <w:rPr>
          <w:sz w:val="28"/>
          <w:szCs w:val="28"/>
        </w:rPr>
        <w:t>The Council has taken a leading position in setting up a network of voluntary organisations to deliver supplies of food to those that need it in Thanet.</w:t>
      </w:r>
    </w:p>
    <w:p w14:paraId="042FA273" w14:textId="505F682B" w:rsidR="00A8679A" w:rsidRDefault="00A8679A" w:rsidP="00CC2276">
      <w:pPr>
        <w:spacing w:after="0"/>
        <w:rPr>
          <w:sz w:val="28"/>
          <w:szCs w:val="28"/>
        </w:rPr>
      </w:pPr>
      <w:r>
        <w:rPr>
          <w:sz w:val="28"/>
          <w:szCs w:val="28"/>
        </w:rPr>
        <w:t>This network has delivered at least 120 tonnes of food since its inception at the beginning of the coronavirus emergency, to those facing food poverty or are not covered by the ‘shielding’ scheme set up by the Govt.</w:t>
      </w:r>
    </w:p>
    <w:p w14:paraId="772C18DA" w14:textId="77777777" w:rsidR="00B407AE" w:rsidRDefault="00B407AE" w:rsidP="00CC2276">
      <w:pPr>
        <w:spacing w:after="0"/>
        <w:rPr>
          <w:sz w:val="28"/>
          <w:szCs w:val="28"/>
        </w:rPr>
      </w:pPr>
    </w:p>
    <w:p w14:paraId="6598A2ED" w14:textId="07C1D9D9" w:rsidR="00A8679A" w:rsidRDefault="00A8679A" w:rsidP="00CC2276">
      <w:pPr>
        <w:spacing w:after="0"/>
        <w:rPr>
          <w:sz w:val="28"/>
          <w:szCs w:val="28"/>
        </w:rPr>
      </w:pPr>
      <w:r>
        <w:rPr>
          <w:sz w:val="28"/>
          <w:szCs w:val="28"/>
        </w:rPr>
        <w:t>Every part of Thanet is covered and RTC’s part in the scheme is to collect food stuffs from various sources such as Fareshare in Ashford, local farmers, and other sources. Having collected the food, we store it in our facility at Radford House, in Ramsgate (a former Fire Station) and distribute out the food as required to food banks and distribution points throughout Thanet.</w:t>
      </w:r>
    </w:p>
    <w:p w14:paraId="32CF06B7" w14:textId="4B417841" w:rsidR="00A8679A" w:rsidRDefault="00A8679A" w:rsidP="00CC2276">
      <w:pPr>
        <w:spacing w:after="0"/>
        <w:rPr>
          <w:sz w:val="28"/>
          <w:szCs w:val="28"/>
        </w:rPr>
      </w:pPr>
    </w:p>
    <w:p w14:paraId="4AAA178F" w14:textId="205A028D" w:rsidR="001124F2" w:rsidRDefault="00A8679A" w:rsidP="00CC2276">
      <w:pPr>
        <w:spacing w:after="0"/>
        <w:rPr>
          <w:sz w:val="28"/>
          <w:szCs w:val="28"/>
        </w:rPr>
      </w:pPr>
      <w:r>
        <w:rPr>
          <w:sz w:val="28"/>
          <w:szCs w:val="28"/>
        </w:rPr>
        <w:lastRenderedPageBreak/>
        <w:t>The RTC part of the network was set up within a few hours</w:t>
      </w:r>
      <w:r w:rsidR="00643772">
        <w:rPr>
          <w:sz w:val="28"/>
          <w:szCs w:val="28"/>
        </w:rPr>
        <w:t xml:space="preserve">, a few days before the ‘lockdown’ was </w:t>
      </w:r>
      <w:r w:rsidR="00E11B86">
        <w:rPr>
          <w:sz w:val="28"/>
          <w:szCs w:val="28"/>
        </w:rPr>
        <w:t>promulgated, and</w:t>
      </w:r>
      <w:r>
        <w:rPr>
          <w:sz w:val="28"/>
          <w:szCs w:val="28"/>
        </w:rPr>
        <w:t xml:space="preserve"> relies heavily on improvisation</w:t>
      </w:r>
      <w:r w:rsidR="001124F2">
        <w:rPr>
          <w:sz w:val="28"/>
          <w:szCs w:val="28"/>
        </w:rPr>
        <w:t xml:space="preserve"> and a determination to </w:t>
      </w:r>
      <w:r w:rsidR="00B97209">
        <w:rPr>
          <w:sz w:val="28"/>
          <w:szCs w:val="28"/>
        </w:rPr>
        <w:t>see that no one in Thanet goes without a well-balanced and adequate supply of food</w:t>
      </w:r>
      <w:r w:rsidR="001124F2">
        <w:rPr>
          <w:sz w:val="28"/>
          <w:szCs w:val="28"/>
        </w:rPr>
        <w:t>.</w:t>
      </w:r>
    </w:p>
    <w:p w14:paraId="1EA9A71F" w14:textId="77777777" w:rsidR="00B97209" w:rsidRDefault="00B97209" w:rsidP="00CC2276">
      <w:pPr>
        <w:spacing w:after="0"/>
        <w:rPr>
          <w:sz w:val="28"/>
          <w:szCs w:val="28"/>
        </w:rPr>
      </w:pPr>
    </w:p>
    <w:p w14:paraId="29AF28AC" w14:textId="7CD0A9A4" w:rsidR="00A8679A" w:rsidRDefault="001124F2" w:rsidP="00CC2276">
      <w:pPr>
        <w:spacing w:after="0"/>
        <w:rPr>
          <w:sz w:val="28"/>
          <w:szCs w:val="28"/>
        </w:rPr>
      </w:pPr>
      <w:r>
        <w:rPr>
          <w:sz w:val="28"/>
          <w:szCs w:val="28"/>
        </w:rPr>
        <w:t>The Council has been fully supportive from the start, but naturally it is concerned that RTC’s work, is not being adequately recognised or supported.</w:t>
      </w:r>
    </w:p>
    <w:p w14:paraId="6C08E7EB" w14:textId="24C2267C" w:rsidR="001124F2" w:rsidRDefault="001124F2" w:rsidP="00CC2276">
      <w:pPr>
        <w:spacing w:after="0"/>
        <w:rPr>
          <w:sz w:val="28"/>
          <w:szCs w:val="28"/>
        </w:rPr>
      </w:pPr>
      <w:r>
        <w:rPr>
          <w:sz w:val="28"/>
          <w:szCs w:val="28"/>
        </w:rPr>
        <w:t>Thanet District Council have lent the use of a small van and they have provided a bin to take the substantial amount of cardboard waste that arrives on site as part of the collections, but apart from th</w:t>
      </w:r>
      <w:r w:rsidR="00643772">
        <w:rPr>
          <w:sz w:val="28"/>
          <w:szCs w:val="28"/>
        </w:rPr>
        <w:t xml:space="preserve">ose much appreciated, but limited items; </w:t>
      </w:r>
      <w:r>
        <w:rPr>
          <w:sz w:val="28"/>
          <w:szCs w:val="28"/>
        </w:rPr>
        <w:t xml:space="preserve"> they have been unable to provide </w:t>
      </w:r>
      <w:r w:rsidR="00B97209">
        <w:rPr>
          <w:sz w:val="28"/>
          <w:szCs w:val="28"/>
        </w:rPr>
        <w:t xml:space="preserve">any </w:t>
      </w:r>
      <w:r>
        <w:rPr>
          <w:sz w:val="28"/>
          <w:szCs w:val="28"/>
        </w:rPr>
        <w:t>financial assistance</w:t>
      </w:r>
      <w:r w:rsidR="00643772">
        <w:rPr>
          <w:sz w:val="28"/>
          <w:szCs w:val="28"/>
        </w:rPr>
        <w:t xml:space="preserve"> to RTC, to keep the network going</w:t>
      </w:r>
      <w:r>
        <w:rPr>
          <w:sz w:val="28"/>
          <w:szCs w:val="28"/>
        </w:rPr>
        <w:t>.</w:t>
      </w:r>
    </w:p>
    <w:p w14:paraId="2DC3071C" w14:textId="2DF492F7" w:rsidR="001124F2" w:rsidRDefault="001124F2" w:rsidP="00CC2276">
      <w:pPr>
        <w:spacing w:after="0"/>
        <w:rPr>
          <w:sz w:val="28"/>
          <w:szCs w:val="28"/>
        </w:rPr>
      </w:pPr>
    </w:p>
    <w:p w14:paraId="1AB6E6BF" w14:textId="43E39D0E" w:rsidR="001124F2" w:rsidRDefault="001124F2" w:rsidP="00CC2276">
      <w:pPr>
        <w:spacing w:after="0"/>
        <w:rPr>
          <w:sz w:val="28"/>
          <w:szCs w:val="28"/>
        </w:rPr>
      </w:pPr>
      <w:r>
        <w:rPr>
          <w:sz w:val="28"/>
          <w:szCs w:val="28"/>
        </w:rPr>
        <w:t>Kent County Council have been contacted</w:t>
      </w:r>
      <w:r w:rsidR="00B97209">
        <w:rPr>
          <w:sz w:val="28"/>
          <w:szCs w:val="28"/>
        </w:rPr>
        <w:t>,</w:t>
      </w:r>
      <w:r>
        <w:rPr>
          <w:sz w:val="28"/>
          <w:szCs w:val="28"/>
        </w:rPr>
        <w:t xml:space="preserve"> but so far, they have not replied to our request for financial assistance. We have received funding from one of our KCC members and a member of the public, but that money is ring fenced to purchase food and not to defray </w:t>
      </w:r>
      <w:r w:rsidR="00B97209">
        <w:rPr>
          <w:sz w:val="28"/>
          <w:szCs w:val="28"/>
        </w:rPr>
        <w:t xml:space="preserve">RTC’s </w:t>
      </w:r>
      <w:r>
        <w:rPr>
          <w:sz w:val="28"/>
          <w:szCs w:val="28"/>
        </w:rPr>
        <w:t>running costs</w:t>
      </w:r>
      <w:r w:rsidR="00B97209">
        <w:rPr>
          <w:sz w:val="28"/>
          <w:szCs w:val="28"/>
        </w:rPr>
        <w:t xml:space="preserve"> and we are scrupulous in how that money is disbursed</w:t>
      </w:r>
      <w:r w:rsidR="00643772">
        <w:rPr>
          <w:sz w:val="28"/>
          <w:szCs w:val="28"/>
        </w:rPr>
        <w:t xml:space="preserve"> and how it is accounted for</w:t>
      </w:r>
      <w:r>
        <w:rPr>
          <w:sz w:val="28"/>
          <w:szCs w:val="28"/>
        </w:rPr>
        <w:t>.</w:t>
      </w:r>
    </w:p>
    <w:p w14:paraId="6F297F87" w14:textId="260E3F74" w:rsidR="001124F2" w:rsidRDefault="001124F2" w:rsidP="00CC2276">
      <w:pPr>
        <w:spacing w:after="0"/>
        <w:rPr>
          <w:sz w:val="28"/>
          <w:szCs w:val="28"/>
        </w:rPr>
      </w:pPr>
    </w:p>
    <w:p w14:paraId="0BA4FDB7" w14:textId="1406D989" w:rsidR="001124F2" w:rsidRDefault="001124F2" w:rsidP="00CC2276">
      <w:pPr>
        <w:spacing w:after="0"/>
        <w:rPr>
          <w:sz w:val="28"/>
          <w:szCs w:val="28"/>
        </w:rPr>
      </w:pPr>
      <w:r>
        <w:rPr>
          <w:sz w:val="28"/>
          <w:szCs w:val="28"/>
        </w:rPr>
        <w:t>It is costing RTC around £10,000 per month to keep the service going</w:t>
      </w:r>
      <w:r w:rsidR="00B97209">
        <w:rPr>
          <w:sz w:val="28"/>
          <w:szCs w:val="28"/>
        </w:rPr>
        <w:t xml:space="preserve">, this does not take into account the wear and tear to our vehicles, or the risk to Council staff, who have valiantly turned up for work, </w:t>
      </w:r>
      <w:r w:rsidR="00643772">
        <w:rPr>
          <w:sz w:val="28"/>
          <w:szCs w:val="28"/>
        </w:rPr>
        <w:t xml:space="preserve">each day, </w:t>
      </w:r>
      <w:r w:rsidR="00B97209">
        <w:rPr>
          <w:sz w:val="28"/>
          <w:szCs w:val="28"/>
        </w:rPr>
        <w:t>without compl</w:t>
      </w:r>
      <w:r w:rsidR="00434A24">
        <w:rPr>
          <w:sz w:val="28"/>
          <w:szCs w:val="28"/>
        </w:rPr>
        <w:t>aint</w:t>
      </w:r>
      <w:r w:rsidR="00B97209">
        <w:rPr>
          <w:sz w:val="28"/>
          <w:szCs w:val="28"/>
        </w:rPr>
        <w:t xml:space="preserve"> and have provided the means to get the job done </w:t>
      </w:r>
      <w:r w:rsidR="00643772">
        <w:rPr>
          <w:sz w:val="28"/>
          <w:szCs w:val="28"/>
        </w:rPr>
        <w:t>so well</w:t>
      </w:r>
      <w:r>
        <w:rPr>
          <w:sz w:val="28"/>
          <w:szCs w:val="28"/>
        </w:rPr>
        <w:t xml:space="preserve">. </w:t>
      </w:r>
    </w:p>
    <w:p w14:paraId="0565E6A5" w14:textId="77777777" w:rsidR="00B97209" w:rsidRDefault="00B97209" w:rsidP="00CC2276">
      <w:pPr>
        <w:spacing w:after="0"/>
        <w:rPr>
          <w:sz w:val="28"/>
          <w:szCs w:val="28"/>
        </w:rPr>
      </w:pPr>
    </w:p>
    <w:p w14:paraId="5782212C" w14:textId="4B8B2F29" w:rsidR="006817D8" w:rsidRDefault="001124F2" w:rsidP="00B407AE">
      <w:pPr>
        <w:spacing w:after="100" w:afterAutospacing="1"/>
        <w:rPr>
          <w:sz w:val="28"/>
          <w:szCs w:val="28"/>
        </w:rPr>
      </w:pPr>
      <w:r>
        <w:rPr>
          <w:sz w:val="28"/>
          <w:szCs w:val="28"/>
        </w:rPr>
        <w:t xml:space="preserve">We are not asking for financial restitution for loss of income as the various Councils and representative bodies such as the LGA and our NALC are requesting. We have already agreed to forgo rent from the RNLI and a small </w:t>
      </w:r>
      <w:r w:rsidR="00094035">
        <w:rPr>
          <w:sz w:val="28"/>
          <w:szCs w:val="28"/>
        </w:rPr>
        <w:t>start-up restaurant</w:t>
      </w:r>
      <w:r>
        <w:rPr>
          <w:sz w:val="28"/>
          <w:szCs w:val="28"/>
        </w:rPr>
        <w:t xml:space="preserve"> </w:t>
      </w:r>
      <w:r w:rsidR="006817D8">
        <w:rPr>
          <w:sz w:val="28"/>
          <w:szCs w:val="28"/>
        </w:rPr>
        <w:t>business,</w:t>
      </w:r>
      <w:r w:rsidR="00643772">
        <w:rPr>
          <w:sz w:val="28"/>
          <w:szCs w:val="28"/>
        </w:rPr>
        <w:t xml:space="preserve"> who both trade</w:t>
      </w:r>
      <w:r>
        <w:rPr>
          <w:sz w:val="28"/>
          <w:szCs w:val="28"/>
        </w:rPr>
        <w:t xml:space="preserve"> from our premises</w:t>
      </w:r>
      <w:r w:rsidR="006817D8">
        <w:rPr>
          <w:sz w:val="28"/>
          <w:szCs w:val="28"/>
        </w:rPr>
        <w:t xml:space="preserve"> at Custom House,</w:t>
      </w:r>
      <w:r>
        <w:rPr>
          <w:sz w:val="28"/>
          <w:szCs w:val="28"/>
        </w:rPr>
        <w:t xml:space="preserve"> and we are not asking the MHCLG to defray</w:t>
      </w:r>
      <w:r w:rsidR="00B407AE">
        <w:rPr>
          <w:sz w:val="28"/>
          <w:szCs w:val="28"/>
        </w:rPr>
        <w:t xml:space="preserve"> those costs. Neither are we asking the MHCLG to </w:t>
      </w:r>
      <w:r w:rsidR="00094035">
        <w:rPr>
          <w:sz w:val="28"/>
          <w:szCs w:val="28"/>
        </w:rPr>
        <w:t>subscribe to</w:t>
      </w:r>
      <w:r w:rsidR="00B407AE">
        <w:rPr>
          <w:sz w:val="28"/>
          <w:szCs w:val="28"/>
        </w:rPr>
        <w:t xml:space="preserve"> our funding for Rape Crisis in Thanet, or the</w:t>
      </w:r>
      <w:r w:rsidR="00094035">
        <w:rPr>
          <w:sz w:val="28"/>
          <w:szCs w:val="28"/>
        </w:rPr>
        <w:t xml:space="preserve"> local</w:t>
      </w:r>
      <w:r w:rsidR="00B407AE">
        <w:rPr>
          <w:sz w:val="28"/>
          <w:szCs w:val="28"/>
        </w:rPr>
        <w:t xml:space="preserve"> CAB or our Tourism promotion scheme, called ‘Active Ramsgate’</w:t>
      </w:r>
      <w:r w:rsidR="00094035">
        <w:rPr>
          <w:sz w:val="28"/>
          <w:szCs w:val="28"/>
        </w:rPr>
        <w:t xml:space="preserve">. </w:t>
      </w:r>
    </w:p>
    <w:p w14:paraId="73CD291D" w14:textId="24792B62" w:rsidR="00B407AE" w:rsidRDefault="00094035" w:rsidP="00B407AE">
      <w:pPr>
        <w:spacing w:after="100" w:afterAutospacing="1"/>
        <w:rPr>
          <w:sz w:val="28"/>
          <w:szCs w:val="28"/>
        </w:rPr>
      </w:pPr>
      <w:r>
        <w:rPr>
          <w:sz w:val="28"/>
          <w:szCs w:val="28"/>
        </w:rPr>
        <w:t xml:space="preserve">We </w:t>
      </w:r>
      <w:r w:rsidR="00643772">
        <w:rPr>
          <w:sz w:val="28"/>
          <w:szCs w:val="28"/>
        </w:rPr>
        <w:t>think instead</w:t>
      </w:r>
      <w:r>
        <w:rPr>
          <w:sz w:val="28"/>
          <w:szCs w:val="28"/>
        </w:rPr>
        <w:t xml:space="preserve"> that</w:t>
      </w:r>
      <w:r w:rsidR="00B407AE">
        <w:rPr>
          <w:sz w:val="28"/>
          <w:szCs w:val="28"/>
        </w:rPr>
        <w:t xml:space="preserve"> it would equitable</w:t>
      </w:r>
      <w:r w:rsidR="00643772">
        <w:rPr>
          <w:sz w:val="28"/>
          <w:szCs w:val="28"/>
        </w:rPr>
        <w:t>,</w:t>
      </w:r>
      <w:r w:rsidR="00B407AE">
        <w:rPr>
          <w:sz w:val="28"/>
          <w:szCs w:val="28"/>
        </w:rPr>
        <w:t xml:space="preserve"> and fair to allocate a</w:t>
      </w:r>
      <w:r>
        <w:rPr>
          <w:sz w:val="28"/>
          <w:szCs w:val="28"/>
        </w:rPr>
        <w:t xml:space="preserve"> relatively small</w:t>
      </w:r>
      <w:r w:rsidR="00B407AE">
        <w:rPr>
          <w:sz w:val="28"/>
          <w:szCs w:val="28"/>
        </w:rPr>
        <w:t xml:space="preserve"> amount in the MHCLG’s budget for schemes such as this</w:t>
      </w:r>
      <w:r>
        <w:rPr>
          <w:sz w:val="28"/>
          <w:szCs w:val="28"/>
        </w:rPr>
        <w:t xml:space="preserve">, </w:t>
      </w:r>
      <w:r w:rsidR="00B407AE">
        <w:rPr>
          <w:sz w:val="28"/>
          <w:szCs w:val="28"/>
        </w:rPr>
        <w:t>run by Town and Parish Councils and to fund it directly or through NALC.</w:t>
      </w:r>
    </w:p>
    <w:p w14:paraId="28E86AEF" w14:textId="77777777" w:rsidR="00094035" w:rsidRDefault="00094035" w:rsidP="00CC2276">
      <w:pPr>
        <w:spacing w:after="0"/>
        <w:rPr>
          <w:sz w:val="28"/>
          <w:szCs w:val="28"/>
        </w:rPr>
      </w:pPr>
    </w:p>
    <w:p w14:paraId="7CEA88AA" w14:textId="77777777" w:rsidR="00094035" w:rsidRDefault="00094035" w:rsidP="00CC2276">
      <w:pPr>
        <w:spacing w:after="0"/>
        <w:rPr>
          <w:sz w:val="28"/>
          <w:szCs w:val="28"/>
        </w:rPr>
      </w:pPr>
    </w:p>
    <w:p w14:paraId="5E5E46C1" w14:textId="77777777" w:rsidR="00094035" w:rsidRDefault="00094035" w:rsidP="00CC2276">
      <w:pPr>
        <w:spacing w:after="0"/>
        <w:rPr>
          <w:sz w:val="28"/>
          <w:szCs w:val="28"/>
        </w:rPr>
      </w:pPr>
    </w:p>
    <w:p w14:paraId="1A06B587" w14:textId="77777777" w:rsidR="00094035" w:rsidRDefault="00094035" w:rsidP="00CC2276">
      <w:pPr>
        <w:spacing w:after="0"/>
        <w:rPr>
          <w:sz w:val="28"/>
          <w:szCs w:val="28"/>
        </w:rPr>
      </w:pPr>
    </w:p>
    <w:p w14:paraId="71CC6AB5" w14:textId="1CFCD2AA" w:rsidR="00D031EC" w:rsidRDefault="00B407AE" w:rsidP="00CC2276">
      <w:pPr>
        <w:spacing w:after="0"/>
        <w:rPr>
          <w:sz w:val="28"/>
          <w:szCs w:val="28"/>
        </w:rPr>
      </w:pPr>
      <w:r>
        <w:rPr>
          <w:sz w:val="28"/>
          <w:szCs w:val="28"/>
        </w:rPr>
        <w:t>There is one irony in all this. Ramsgate is one of 5 most deprived Coastal Communities in England. It has received no more than £100,000 in Govt funding in the last decade, yet it is helping its neighbouring Town, Margate, which has £25m allocated to it within the Towns fund</w:t>
      </w:r>
      <w:r w:rsidR="00643772">
        <w:rPr>
          <w:sz w:val="28"/>
          <w:szCs w:val="28"/>
        </w:rPr>
        <w:t xml:space="preserve">, </w:t>
      </w:r>
      <w:r w:rsidR="00094035">
        <w:rPr>
          <w:sz w:val="28"/>
          <w:szCs w:val="28"/>
        </w:rPr>
        <w:t xml:space="preserve">has received considerable financial support from Central Govt in the last 10 years; </w:t>
      </w:r>
      <w:r>
        <w:rPr>
          <w:sz w:val="28"/>
          <w:szCs w:val="28"/>
        </w:rPr>
        <w:t>but has no Town Council</w:t>
      </w:r>
      <w:r w:rsidR="00643772">
        <w:rPr>
          <w:sz w:val="28"/>
          <w:szCs w:val="28"/>
        </w:rPr>
        <w:t xml:space="preserve"> of its own,</w:t>
      </w:r>
      <w:r>
        <w:rPr>
          <w:sz w:val="28"/>
          <w:szCs w:val="28"/>
        </w:rPr>
        <w:t xml:space="preserve"> to carry out the work </w:t>
      </w:r>
      <w:r w:rsidR="00D031EC">
        <w:rPr>
          <w:sz w:val="28"/>
          <w:szCs w:val="28"/>
        </w:rPr>
        <w:t>RTC is</w:t>
      </w:r>
      <w:r>
        <w:rPr>
          <w:sz w:val="28"/>
          <w:szCs w:val="28"/>
        </w:rPr>
        <w:t xml:space="preserve"> doing on its behalf.</w:t>
      </w:r>
      <w:r w:rsidR="00D031EC">
        <w:rPr>
          <w:sz w:val="28"/>
          <w:szCs w:val="28"/>
        </w:rPr>
        <w:t xml:space="preserve"> </w:t>
      </w:r>
    </w:p>
    <w:p w14:paraId="4152B0E8" w14:textId="29A8D084" w:rsidR="00E11B86" w:rsidRPr="00E11B86" w:rsidRDefault="00E11B86" w:rsidP="00E11B86">
      <w:pPr>
        <w:spacing w:after="0" w:line="240" w:lineRule="auto"/>
        <w:rPr>
          <w:rFonts w:ascii="Calibri" w:eastAsia="Calibri" w:hAnsi="Calibri" w:cs="Calibri"/>
          <w:sz w:val="28"/>
          <w:szCs w:val="28"/>
          <w:lang w:eastAsia="en-GB"/>
        </w:rPr>
      </w:pPr>
      <w:r w:rsidRPr="00B35C4D">
        <w:rPr>
          <w:rFonts w:ascii="Calibri" w:eastAsia="Calibri" w:hAnsi="Calibri" w:cs="Calibri"/>
          <w:sz w:val="28"/>
          <w:szCs w:val="28"/>
          <w:lang w:eastAsia="en-GB"/>
        </w:rPr>
        <w:t>Thanet District Council are co-ordinating the voluntary response which has enabled voluntary groups in Margate and elsewhere, to organise very quickly when faced with unprecedented and fast-moving events.</w:t>
      </w:r>
    </w:p>
    <w:p w14:paraId="39E24DD5" w14:textId="77777777" w:rsidR="00E11B86" w:rsidRDefault="00E11B86" w:rsidP="00CC2276">
      <w:pPr>
        <w:spacing w:after="0"/>
        <w:rPr>
          <w:sz w:val="28"/>
          <w:szCs w:val="28"/>
        </w:rPr>
      </w:pPr>
    </w:p>
    <w:p w14:paraId="4CC2230D" w14:textId="6BAFFA07" w:rsidR="00B97209" w:rsidRDefault="00B407AE" w:rsidP="00CC2276">
      <w:pPr>
        <w:spacing w:after="0"/>
        <w:rPr>
          <w:sz w:val="28"/>
          <w:szCs w:val="28"/>
        </w:rPr>
      </w:pPr>
      <w:r>
        <w:rPr>
          <w:sz w:val="28"/>
          <w:szCs w:val="28"/>
        </w:rPr>
        <w:t>RTC</w:t>
      </w:r>
      <w:r w:rsidR="00D031EC">
        <w:rPr>
          <w:sz w:val="28"/>
          <w:szCs w:val="28"/>
        </w:rPr>
        <w:t xml:space="preserve"> still functions well</w:t>
      </w:r>
      <w:r w:rsidR="00643772">
        <w:rPr>
          <w:sz w:val="28"/>
          <w:szCs w:val="28"/>
        </w:rPr>
        <w:t xml:space="preserve"> as a council,</w:t>
      </w:r>
      <w:r w:rsidR="00D031EC">
        <w:rPr>
          <w:sz w:val="28"/>
          <w:szCs w:val="28"/>
        </w:rPr>
        <w:t xml:space="preserve"> post lockdown, residents can phone, email, or access the Council though its website and it is trying to carry out its core work</w:t>
      </w:r>
      <w:r w:rsidR="00B97209">
        <w:rPr>
          <w:sz w:val="28"/>
          <w:szCs w:val="28"/>
        </w:rPr>
        <w:t>, in spite of the heavy burden placed upon it, because of the food network</w:t>
      </w:r>
      <w:r w:rsidR="00D031EC">
        <w:rPr>
          <w:sz w:val="28"/>
          <w:szCs w:val="28"/>
        </w:rPr>
        <w:t>.</w:t>
      </w:r>
    </w:p>
    <w:p w14:paraId="5696426A" w14:textId="77777777" w:rsidR="00B97209" w:rsidRDefault="00B97209" w:rsidP="00CC2276">
      <w:pPr>
        <w:spacing w:after="0"/>
        <w:rPr>
          <w:sz w:val="28"/>
          <w:szCs w:val="28"/>
        </w:rPr>
      </w:pPr>
    </w:p>
    <w:p w14:paraId="7D5C135A" w14:textId="2B453E10" w:rsidR="00B407AE" w:rsidRDefault="00B97209" w:rsidP="00CC2276">
      <w:pPr>
        <w:spacing w:after="0"/>
        <w:rPr>
          <w:sz w:val="28"/>
          <w:szCs w:val="28"/>
        </w:rPr>
      </w:pPr>
      <w:r>
        <w:rPr>
          <w:sz w:val="28"/>
          <w:szCs w:val="28"/>
        </w:rPr>
        <w:t>RTC is</w:t>
      </w:r>
      <w:r w:rsidR="00D031EC">
        <w:rPr>
          <w:sz w:val="28"/>
          <w:szCs w:val="28"/>
        </w:rPr>
        <w:t xml:space="preserve"> doing much more than could reasonably expected from a Town Council of our size and financial standing, yet no local govt organisation</w:t>
      </w:r>
      <w:r>
        <w:rPr>
          <w:sz w:val="28"/>
          <w:szCs w:val="28"/>
        </w:rPr>
        <w:t xml:space="preserve"> in Kent</w:t>
      </w:r>
      <w:r w:rsidR="00D031EC">
        <w:rPr>
          <w:sz w:val="28"/>
          <w:szCs w:val="28"/>
        </w:rPr>
        <w:t xml:space="preserve"> seems able to either take on responsibility for the food network or</w:t>
      </w:r>
      <w:r w:rsidR="00643772">
        <w:rPr>
          <w:sz w:val="28"/>
          <w:szCs w:val="28"/>
        </w:rPr>
        <w:t xml:space="preserve"> to</w:t>
      </w:r>
      <w:r w:rsidR="00D031EC">
        <w:rPr>
          <w:sz w:val="28"/>
          <w:szCs w:val="28"/>
        </w:rPr>
        <w:t xml:space="preserve"> fund it.</w:t>
      </w:r>
    </w:p>
    <w:p w14:paraId="6CA39EC7" w14:textId="62DB3CF0" w:rsidR="00B97209" w:rsidRDefault="00B97209" w:rsidP="00CC2276">
      <w:pPr>
        <w:spacing w:after="0"/>
        <w:rPr>
          <w:sz w:val="28"/>
          <w:szCs w:val="28"/>
        </w:rPr>
      </w:pPr>
      <w:r>
        <w:rPr>
          <w:sz w:val="28"/>
          <w:szCs w:val="28"/>
        </w:rPr>
        <w:t>RTC hopes that you will consider this letter most carefully and find some</w:t>
      </w:r>
      <w:r w:rsidR="00B35C4D">
        <w:rPr>
          <w:sz w:val="28"/>
          <w:szCs w:val="28"/>
        </w:rPr>
        <w:t xml:space="preserve"> </w:t>
      </w:r>
      <w:r>
        <w:rPr>
          <w:sz w:val="28"/>
          <w:szCs w:val="28"/>
        </w:rPr>
        <w:t>way to recognise the work that is being carried out during this unprecedented crisis and to look for a means of funding our work for the Thanet food network from the Ministry’s resources.</w:t>
      </w:r>
    </w:p>
    <w:p w14:paraId="13EE6FCD" w14:textId="3D43CFE2" w:rsidR="00094035" w:rsidRDefault="00094035" w:rsidP="00CC2276">
      <w:pPr>
        <w:spacing w:after="0"/>
        <w:rPr>
          <w:sz w:val="28"/>
          <w:szCs w:val="28"/>
        </w:rPr>
      </w:pPr>
    </w:p>
    <w:p w14:paraId="77635454" w14:textId="06A0A650" w:rsidR="00094035" w:rsidRDefault="00094035" w:rsidP="00CC2276">
      <w:pPr>
        <w:spacing w:after="0"/>
        <w:rPr>
          <w:sz w:val="28"/>
          <w:szCs w:val="28"/>
        </w:rPr>
      </w:pPr>
      <w:r>
        <w:rPr>
          <w:sz w:val="28"/>
          <w:szCs w:val="28"/>
        </w:rPr>
        <w:t>Yours sincerely,</w:t>
      </w:r>
    </w:p>
    <w:p w14:paraId="5C19038F" w14:textId="36064F1B" w:rsidR="00094035" w:rsidRDefault="00094035" w:rsidP="00CC2276">
      <w:pPr>
        <w:spacing w:after="0"/>
        <w:rPr>
          <w:sz w:val="28"/>
          <w:szCs w:val="28"/>
        </w:rPr>
      </w:pPr>
    </w:p>
    <w:p w14:paraId="7B0CDD6C" w14:textId="77777777" w:rsidR="00B35C4D" w:rsidRDefault="00B35C4D" w:rsidP="00CC2276">
      <w:pPr>
        <w:spacing w:after="0"/>
        <w:rPr>
          <w:sz w:val="28"/>
          <w:szCs w:val="28"/>
        </w:rPr>
      </w:pPr>
    </w:p>
    <w:p w14:paraId="2B157CC7" w14:textId="6C6508BB" w:rsidR="00B35C4D" w:rsidRPr="00B35C4D" w:rsidRDefault="00B35C4D" w:rsidP="00CC2276">
      <w:pPr>
        <w:spacing w:after="0"/>
        <w:rPr>
          <w:b/>
          <w:bCs/>
          <w:sz w:val="28"/>
          <w:szCs w:val="28"/>
        </w:rPr>
      </w:pPr>
      <w:r w:rsidRPr="00B35C4D">
        <w:rPr>
          <w:b/>
          <w:bCs/>
          <w:sz w:val="28"/>
          <w:szCs w:val="28"/>
        </w:rPr>
        <w:t>Cllr Peter Campbell,</w:t>
      </w:r>
    </w:p>
    <w:p w14:paraId="31117223" w14:textId="477847BD" w:rsidR="00B35C4D" w:rsidRPr="00B35C4D" w:rsidRDefault="00B35C4D" w:rsidP="00CC2276">
      <w:pPr>
        <w:spacing w:after="0"/>
        <w:rPr>
          <w:b/>
          <w:bCs/>
          <w:sz w:val="28"/>
          <w:szCs w:val="28"/>
        </w:rPr>
      </w:pPr>
      <w:r w:rsidRPr="00B35C4D">
        <w:rPr>
          <w:b/>
          <w:bCs/>
          <w:sz w:val="28"/>
          <w:szCs w:val="28"/>
        </w:rPr>
        <w:t>Chairman, Ramsgate Town Council</w:t>
      </w:r>
    </w:p>
    <w:p w14:paraId="27A66891" w14:textId="77777777" w:rsidR="00B35C4D" w:rsidRDefault="00B35C4D" w:rsidP="00CC2276">
      <w:pPr>
        <w:spacing w:after="0"/>
        <w:rPr>
          <w:sz w:val="28"/>
          <w:szCs w:val="28"/>
        </w:rPr>
      </w:pPr>
    </w:p>
    <w:p w14:paraId="4A921FD0" w14:textId="77777777" w:rsidR="00B35C4D" w:rsidRDefault="00B35C4D" w:rsidP="00CC2276">
      <w:pPr>
        <w:spacing w:after="0"/>
        <w:rPr>
          <w:sz w:val="28"/>
          <w:szCs w:val="28"/>
        </w:rPr>
      </w:pPr>
    </w:p>
    <w:p w14:paraId="10C3FFE7" w14:textId="3797833A" w:rsidR="00094035" w:rsidRPr="00B35C4D" w:rsidRDefault="00094035" w:rsidP="00CC2276">
      <w:pPr>
        <w:spacing w:after="0"/>
        <w:rPr>
          <w:b/>
          <w:bCs/>
          <w:sz w:val="28"/>
          <w:szCs w:val="28"/>
        </w:rPr>
      </w:pPr>
      <w:r w:rsidRPr="00B35C4D">
        <w:rPr>
          <w:b/>
          <w:bCs/>
          <w:sz w:val="28"/>
          <w:szCs w:val="28"/>
        </w:rPr>
        <w:t>Richard Styles</w:t>
      </w:r>
    </w:p>
    <w:p w14:paraId="4ABB7823" w14:textId="13D23A81" w:rsidR="00094035" w:rsidRPr="00B35C4D" w:rsidRDefault="00094035" w:rsidP="00CC2276">
      <w:pPr>
        <w:spacing w:after="0"/>
        <w:rPr>
          <w:b/>
          <w:bCs/>
          <w:sz w:val="28"/>
          <w:szCs w:val="28"/>
        </w:rPr>
      </w:pPr>
      <w:r w:rsidRPr="00B35C4D">
        <w:rPr>
          <w:b/>
          <w:bCs/>
          <w:sz w:val="28"/>
          <w:szCs w:val="28"/>
        </w:rPr>
        <w:t>Town Clerk</w:t>
      </w:r>
    </w:p>
    <w:p w14:paraId="3A430FCF" w14:textId="76D94DB3" w:rsidR="00094035" w:rsidRDefault="00094035" w:rsidP="00CC2276">
      <w:pPr>
        <w:spacing w:after="0"/>
        <w:rPr>
          <w:sz w:val="28"/>
          <w:szCs w:val="28"/>
        </w:rPr>
      </w:pPr>
      <w:r>
        <w:rPr>
          <w:sz w:val="28"/>
          <w:szCs w:val="28"/>
        </w:rPr>
        <w:t>Cc KCC.</w:t>
      </w:r>
    </w:p>
    <w:p w14:paraId="0986BA40" w14:textId="48323C8E" w:rsidR="00094035" w:rsidRDefault="00094035" w:rsidP="00CC2276">
      <w:pPr>
        <w:spacing w:after="0"/>
        <w:rPr>
          <w:sz w:val="28"/>
          <w:szCs w:val="28"/>
        </w:rPr>
      </w:pPr>
      <w:r>
        <w:rPr>
          <w:sz w:val="28"/>
          <w:szCs w:val="28"/>
        </w:rPr>
        <w:t xml:space="preserve">     TDC</w:t>
      </w:r>
    </w:p>
    <w:p w14:paraId="4A49E1F6" w14:textId="1CE4AF00" w:rsidR="00094035" w:rsidRDefault="00094035" w:rsidP="00CC2276">
      <w:pPr>
        <w:spacing w:after="0"/>
        <w:rPr>
          <w:sz w:val="28"/>
          <w:szCs w:val="28"/>
        </w:rPr>
      </w:pPr>
      <w:r>
        <w:rPr>
          <w:sz w:val="28"/>
          <w:szCs w:val="28"/>
        </w:rPr>
        <w:t xml:space="preserve">     Craig Mackinlay MP.</w:t>
      </w:r>
    </w:p>
    <w:p w14:paraId="48141CE7" w14:textId="36308419" w:rsidR="001124F2" w:rsidRPr="00CC2276" w:rsidRDefault="00094035" w:rsidP="00CC2276">
      <w:pPr>
        <w:spacing w:after="0"/>
        <w:rPr>
          <w:sz w:val="28"/>
          <w:szCs w:val="28"/>
        </w:rPr>
      </w:pPr>
      <w:r>
        <w:rPr>
          <w:sz w:val="28"/>
          <w:szCs w:val="28"/>
        </w:rPr>
        <w:t xml:space="preserve">     NALC.</w:t>
      </w:r>
    </w:p>
    <w:sectPr w:rsidR="001124F2" w:rsidRPr="00CC227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1D401" w14:textId="77777777" w:rsidR="00F34EA7" w:rsidRDefault="00F34EA7" w:rsidP="00F34EA7">
      <w:pPr>
        <w:spacing w:after="0" w:line="240" w:lineRule="auto"/>
      </w:pPr>
      <w:r>
        <w:separator/>
      </w:r>
    </w:p>
  </w:endnote>
  <w:endnote w:type="continuationSeparator" w:id="0">
    <w:p w14:paraId="652EBA8D" w14:textId="77777777" w:rsidR="00F34EA7" w:rsidRDefault="00F34EA7" w:rsidP="00F3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4070429"/>
      <w:docPartObj>
        <w:docPartGallery w:val="Page Numbers (Bottom of Page)"/>
        <w:docPartUnique/>
      </w:docPartObj>
    </w:sdtPr>
    <w:sdtEndPr/>
    <w:sdtContent>
      <w:p w14:paraId="126CEC1C" w14:textId="6AC3F206" w:rsidR="00F34EA7" w:rsidRDefault="00F34EA7">
        <w:pPr>
          <w:pStyle w:val="Footer"/>
        </w:pPr>
        <w:r>
          <w:rPr>
            <w:noProof/>
          </w:rPr>
          <mc:AlternateContent>
            <mc:Choice Requires="wps">
              <w:drawing>
                <wp:anchor distT="0" distB="0" distL="114300" distR="114300" simplePos="0" relativeHeight="251660288" behindDoc="0" locked="0" layoutInCell="1" allowOverlap="1" wp14:anchorId="7E59D6BB" wp14:editId="2F158FF7">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2A0763C" w14:textId="77777777" w:rsidR="00F34EA7" w:rsidRDefault="00F34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E59D6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RmJYNDgCAABqBAAADgAAAAAAAAAA&#10;AAAAAAAuAgAAZHJzL2Uyb0RvYy54bWxQSwECLQAUAAYACAAAACEA/y8q6t4AAAADAQAADwAAAAAA&#10;AAAAAAAAAACSBAAAZHJzL2Rvd25yZXYueG1sUEsFBgAAAAAEAAQA8wAAAJ0FAAAAAA==&#10;" filled="t" strokecolor="gray" strokeweight="2.25pt">
                  <v:textbox inset=",0,,0">
                    <w:txbxContent>
                      <w:p w14:paraId="42A0763C" w14:textId="77777777" w:rsidR="00F34EA7" w:rsidRDefault="00F34EA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78FCC60" wp14:editId="52059745">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071C1FC"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G1oBKr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4EE46" w14:textId="77777777" w:rsidR="00F34EA7" w:rsidRDefault="00F34EA7" w:rsidP="00F34EA7">
      <w:pPr>
        <w:spacing w:after="0" w:line="240" w:lineRule="auto"/>
      </w:pPr>
      <w:r>
        <w:separator/>
      </w:r>
    </w:p>
  </w:footnote>
  <w:footnote w:type="continuationSeparator" w:id="0">
    <w:p w14:paraId="1D54D83C" w14:textId="77777777" w:rsidR="00F34EA7" w:rsidRDefault="00F34EA7" w:rsidP="00F34E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76"/>
    <w:rsid w:val="00094035"/>
    <w:rsid w:val="001124F2"/>
    <w:rsid w:val="00121972"/>
    <w:rsid w:val="00434A24"/>
    <w:rsid w:val="00643772"/>
    <w:rsid w:val="006817D8"/>
    <w:rsid w:val="00A8679A"/>
    <w:rsid w:val="00B35C4D"/>
    <w:rsid w:val="00B407AE"/>
    <w:rsid w:val="00B97209"/>
    <w:rsid w:val="00CC2276"/>
    <w:rsid w:val="00D031EC"/>
    <w:rsid w:val="00E11B86"/>
    <w:rsid w:val="00F34EA7"/>
    <w:rsid w:val="00FD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2CA595"/>
  <w15:chartTrackingRefBased/>
  <w15:docId w15:val="{C298F904-D98D-4D06-9869-9C21D9D3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EA7"/>
  </w:style>
  <w:style w:type="paragraph" w:styleId="Footer">
    <w:name w:val="footer"/>
    <w:basedOn w:val="Normal"/>
    <w:link w:val="FooterChar"/>
    <w:uiPriority w:val="99"/>
    <w:unhideWhenUsed/>
    <w:rsid w:val="00F34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Styles</dc:creator>
  <cp:keywords/>
  <dc:description/>
  <cp:lastModifiedBy>Richard Styles</cp:lastModifiedBy>
  <cp:revision>2</cp:revision>
  <dcterms:created xsi:type="dcterms:W3CDTF">2020-05-19T11:32:00Z</dcterms:created>
  <dcterms:modified xsi:type="dcterms:W3CDTF">2020-05-19T11:32:00Z</dcterms:modified>
</cp:coreProperties>
</file>