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9F96" w14:textId="77777777" w:rsidR="00C62581" w:rsidRPr="003107AE" w:rsidRDefault="00C62581" w:rsidP="00D44CAF">
      <w:pPr>
        <w:pStyle w:val="Heading2"/>
        <w:jc w:val="center"/>
        <w:rPr>
          <w:rFonts w:ascii="Arial" w:hAnsi="Arial" w:cs="Arial"/>
          <w:b w:val="0"/>
          <w:szCs w:val="28"/>
        </w:rPr>
      </w:pPr>
      <w:r w:rsidRPr="003107AE">
        <w:rPr>
          <w:rFonts w:ascii="Arial" w:hAnsi="Arial" w:cs="Arial"/>
          <w:b w:val="0"/>
          <w:szCs w:val="28"/>
        </w:rPr>
        <w:t>JOB DESCRIPTION</w:t>
      </w:r>
    </w:p>
    <w:p w14:paraId="2F76F22B" w14:textId="77777777" w:rsidR="00C62581" w:rsidRPr="00BA396E" w:rsidRDefault="003107AE" w:rsidP="003107AE">
      <w:pPr>
        <w:jc w:val="center"/>
        <w:rPr>
          <w:rFonts w:ascii="Arial" w:hAnsi="Arial" w:cs="Arial"/>
          <w:b/>
        </w:rPr>
      </w:pPr>
      <w:r w:rsidRPr="00BA396E">
        <w:rPr>
          <w:rFonts w:ascii="Arial" w:hAnsi="Arial" w:cs="Arial"/>
          <w:b/>
        </w:rPr>
        <w:t>TOWN SERGEANT</w:t>
      </w:r>
    </w:p>
    <w:p w14:paraId="013529B3" w14:textId="77777777" w:rsidR="00C62581" w:rsidRPr="00D2147D" w:rsidRDefault="00C62581">
      <w:pPr>
        <w:rPr>
          <w:rFonts w:ascii="Arial" w:hAnsi="Arial" w:cs="Arial"/>
          <w:b/>
        </w:rPr>
      </w:pPr>
    </w:p>
    <w:p w14:paraId="6F8D75D7" w14:textId="77777777" w:rsidR="003107AE" w:rsidRPr="00EF48B7" w:rsidRDefault="003107AE">
      <w:pPr>
        <w:rPr>
          <w:rFonts w:ascii="Arial" w:hAnsi="Arial" w:cs="Arial"/>
          <w:b/>
          <w:szCs w:val="24"/>
        </w:rPr>
      </w:pPr>
      <w:r w:rsidRPr="00EF48B7">
        <w:rPr>
          <w:rFonts w:ascii="Arial" w:hAnsi="Arial" w:cs="Arial"/>
          <w:b/>
          <w:szCs w:val="24"/>
        </w:rPr>
        <w:t>Overall Responsibilities:</w:t>
      </w:r>
    </w:p>
    <w:p w14:paraId="20EEB3B1" w14:textId="77777777" w:rsidR="004F5F1D" w:rsidRPr="00424451" w:rsidRDefault="004F5F1D" w:rsidP="008A6AA4">
      <w:pPr>
        <w:jc w:val="both"/>
        <w:rPr>
          <w:rFonts w:ascii="Arial" w:hAnsi="Arial" w:cs="Arial"/>
          <w:b/>
          <w:szCs w:val="24"/>
        </w:rPr>
      </w:pPr>
      <w:r w:rsidRPr="00424451">
        <w:rPr>
          <w:rFonts w:ascii="Arial" w:hAnsi="Arial" w:cs="Arial"/>
          <w:szCs w:val="24"/>
        </w:rPr>
        <w:t xml:space="preserve">The main responsibility of the Town Sergeant is to provide civic and ceremonial support to the Mayor of Ramsgate and to transport the Mayor to and from official engagements and functions, ensuring their safety and well-being. The Town Sergeant is responsible for supporting the Mayor at events and will have a public role in representing the </w:t>
      </w:r>
      <w:r w:rsidR="00AC1FD0" w:rsidRPr="00424451">
        <w:rPr>
          <w:rFonts w:ascii="Arial" w:hAnsi="Arial" w:cs="Arial"/>
          <w:szCs w:val="24"/>
        </w:rPr>
        <w:t>Town</w:t>
      </w:r>
      <w:r w:rsidRPr="00424451">
        <w:rPr>
          <w:rFonts w:ascii="Arial" w:hAnsi="Arial" w:cs="Arial"/>
          <w:szCs w:val="24"/>
        </w:rPr>
        <w:t xml:space="preserve"> and promoting its values. The job mixes a range of roles as ambassador, diplomat, </w:t>
      </w:r>
      <w:r w:rsidR="00AC1FD0" w:rsidRPr="00424451">
        <w:rPr>
          <w:rFonts w:ascii="Arial" w:hAnsi="Arial" w:cs="Arial"/>
          <w:szCs w:val="24"/>
        </w:rPr>
        <w:t>adviser,</w:t>
      </w:r>
      <w:r w:rsidRPr="00424451">
        <w:rPr>
          <w:rFonts w:ascii="Arial" w:hAnsi="Arial" w:cs="Arial"/>
          <w:szCs w:val="24"/>
        </w:rPr>
        <w:t xml:space="preserve"> and guide.</w:t>
      </w:r>
    </w:p>
    <w:p w14:paraId="0070529D" w14:textId="77777777" w:rsidR="004F5F1D" w:rsidRPr="00424451" w:rsidRDefault="004F5F1D" w:rsidP="008A6AA4">
      <w:pPr>
        <w:jc w:val="both"/>
        <w:rPr>
          <w:rFonts w:ascii="Arial" w:hAnsi="Arial" w:cs="Arial"/>
          <w:b/>
          <w:szCs w:val="24"/>
        </w:rPr>
      </w:pPr>
    </w:p>
    <w:p w14:paraId="701E052F" w14:textId="77777777" w:rsidR="009A5E18" w:rsidRDefault="003107AE" w:rsidP="008A6AA4">
      <w:pPr>
        <w:jc w:val="both"/>
        <w:rPr>
          <w:rFonts w:ascii="Arial" w:hAnsi="Arial" w:cs="Arial"/>
          <w:b/>
          <w:szCs w:val="24"/>
        </w:rPr>
      </w:pPr>
      <w:r w:rsidRPr="00424451">
        <w:rPr>
          <w:rFonts w:ascii="Arial" w:hAnsi="Arial" w:cs="Arial"/>
          <w:b/>
          <w:szCs w:val="24"/>
        </w:rPr>
        <w:t xml:space="preserve">Specific Responsibilities: </w:t>
      </w:r>
    </w:p>
    <w:p w14:paraId="4AB9C619" w14:textId="77777777" w:rsidR="00C62581" w:rsidRPr="00424451" w:rsidRDefault="00C62581" w:rsidP="008A6AA4">
      <w:pPr>
        <w:jc w:val="both"/>
        <w:rPr>
          <w:rFonts w:ascii="Arial" w:hAnsi="Arial" w:cs="Arial"/>
          <w:b/>
          <w:szCs w:val="24"/>
        </w:rPr>
      </w:pPr>
    </w:p>
    <w:p w14:paraId="53F1935C" w14:textId="77777777" w:rsidR="008A6AA4" w:rsidRDefault="00A050B5" w:rsidP="008A6AA4">
      <w:pPr>
        <w:pStyle w:val="BodyTextIndent"/>
        <w:numPr>
          <w:ilvl w:val="0"/>
          <w:numId w:val="6"/>
        </w:numPr>
        <w:ind w:left="851" w:hanging="851"/>
        <w:jc w:val="both"/>
        <w:rPr>
          <w:rFonts w:ascii="Arial" w:hAnsi="Arial" w:cs="Arial"/>
          <w:szCs w:val="24"/>
        </w:rPr>
      </w:pPr>
      <w:r w:rsidRPr="00424451">
        <w:rPr>
          <w:rFonts w:ascii="Arial" w:hAnsi="Arial" w:cs="Arial"/>
          <w:szCs w:val="24"/>
        </w:rPr>
        <w:t xml:space="preserve">To </w:t>
      </w:r>
      <w:r w:rsidR="005A62C5" w:rsidRPr="00424451">
        <w:rPr>
          <w:rFonts w:ascii="Arial" w:hAnsi="Arial" w:cs="Arial"/>
          <w:szCs w:val="24"/>
        </w:rPr>
        <w:t xml:space="preserve">accompany the </w:t>
      </w:r>
      <w:r w:rsidRPr="00424451">
        <w:rPr>
          <w:rFonts w:ascii="Arial" w:hAnsi="Arial" w:cs="Arial"/>
          <w:szCs w:val="24"/>
        </w:rPr>
        <w:t xml:space="preserve">Mayor </w:t>
      </w:r>
      <w:r w:rsidR="00A75E10" w:rsidRPr="00424451">
        <w:rPr>
          <w:rFonts w:ascii="Arial" w:hAnsi="Arial" w:cs="Arial"/>
          <w:szCs w:val="24"/>
        </w:rPr>
        <w:t xml:space="preserve">and/or </w:t>
      </w:r>
      <w:r w:rsidR="002128F0">
        <w:rPr>
          <w:rFonts w:ascii="Arial" w:hAnsi="Arial" w:cs="Arial"/>
          <w:szCs w:val="24"/>
        </w:rPr>
        <w:t>D</w:t>
      </w:r>
      <w:r w:rsidR="00A75E10" w:rsidRPr="00424451">
        <w:rPr>
          <w:rFonts w:ascii="Arial" w:hAnsi="Arial" w:cs="Arial"/>
          <w:szCs w:val="24"/>
        </w:rPr>
        <w:t xml:space="preserve">eputy </w:t>
      </w:r>
      <w:r w:rsidR="005A62C5" w:rsidRPr="00424451">
        <w:rPr>
          <w:rFonts w:ascii="Arial" w:hAnsi="Arial" w:cs="Arial"/>
          <w:szCs w:val="24"/>
        </w:rPr>
        <w:t>on their busy schedule of c</w:t>
      </w:r>
      <w:r w:rsidRPr="00424451">
        <w:rPr>
          <w:rFonts w:ascii="Arial" w:hAnsi="Arial" w:cs="Arial"/>
          <w:szCs w:val="24"/>
        </w:rPr>
        <w:t xml:space="preserve">ivic </w:t>
      </w:r>
      <w:r w:rsidR="005A62C5" w:rsidRPr="00424451">
        <w:rPr>
          <w:rFonts w:ascii="Arial" w:hAnsi="Arial" w:cs="Arial"/>
          <w:szCs w:val="24"/>
        </w:rPr>
        <w:t xml:space="preserve">engagements and </w:t>
      </w:r>
      <w:r w:rsidRPr="00424451">
        <w:rPr>
          <w:rFonts w:ascii="Arial" w:hAnsi="Arial" w:cs="Arial"/>
          <w:szCs w:val="24"/>
        </w:rPr>
        <w:t>f</w:t>
      </w:r>
      <w:r w:rsidR="00C62581" w:rsidRPr="00424451">
        <w:rPr>
          <w:rFonts w:ascii="Arial" w:hAnsi="Arial" w:cs="Arial"/>
          <w:szCs w:val="24"/>
        </w:rPr>
        <w:t>u</w:t>
      </w:r>
      <w:r w:rsidR="005245AC" w:rsidRPr="00424451">
        <w:rPr>
          <w:rFonts w:ascii="Arial" w:hAnsi="Arial" w:cs="Arial"/>
          <w:szCs w:val="24"/>
        </w:rPr>
        <w:t>nctions</w:t>
      </w:r>
      <w:r w:rsidR="005A62C5" w:rsidRPr="00424451">
        <w:rPr>
          <w:rFonts w:ascii="Arial" w:hAnsi="Arial" w:cs="Arial"/>
          <w:szCs w:val="24"/>
        </w:rPr>
        <w:t>.</w:t>
      </w:r>
    </w:p>
    <w:p w14:paraId="75AF07EF" w14:textId="77777777" w:rsidR="00C62581" w:rsidRPr="00424451" w:rsidRDefault="00C62581" w:rsidP="009A5E18">
      <w:pPr>
        <w:pStyle w:val="BodyTextIndent"/>
        <w:ind w:left="0" w:firstLine="0"/>
        <w:jc w:val="both"/>
        <w:rPr>
          <w:rFonts w:ascii="Arial" w:hAnsi="Arial" w:cs="Arial"/>
          <w:szCs w:val="24"/>
        </w:rPr>
      </w:pPr>
    </w:p>
    <w:p w14:paraId="56D06205" w14:textId="77777777" w:rsidR="008A6AA4" w:rsidRDefault="003107AE"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w:t>
      </w:r>
      <w:r w:rsidR="00A050B5" w:rsidRPr="00424451">
        <w:rPr>
          <w:rFonts w:ascii="Arial" w:hAnsi="Arial" w:cs="Arial"/>
          <w:szCs w:val="24"/>
        </w:rPr>
        <w:t xml:space="preserve">o </w:t>
      </w:r>
      <w:r w:rsidR="005A62C5" w:rsidRPr="00424451">
        <w:rPr>
          <w:rFonts w:ascii="Arial" w:hAnsi="Arial" w:cs="Arial"/>
          <w:szCs w:val="24"/>
        </w:rPr>
        <w:t>chauffeur t</w:t>
      </w:r>
      <w:r w:rsidR="00A050B5" w:rsidRPr="00424451">
        <w:rPr>
          <w:rFonts w:ascii="Arial" w:hAnsi="Arial" w:cs="Arial"/>
          <w:szCs w:val="24"/>
        </w:rPr>
        <w:t>he Mayor at all f</w:t>
      </w:r>
      <w:r w:rsidR="00C62581" w:rsidRPr="00424451">
        <w:rPr>
          <w:rFonts w:ascii="Arial" w:hAnsi="Arial" w:cs="Arial"/>
          <w:szCs w:val="24"/>
        </w:rPr>
        <w:t>unctions where the Mayor and associated parties require the services of an attendant/d</w:t>
      </w:r>
      <w:r w:rsidR="00E71C3A" w:rsidRPr="00424451">
        <w:rPr>
          <w:rFonts w:ascii="Arial" w:hAnsi="Arial" w:cs="Arial"/>
          <w:szCs w:val="24"/>
        </w:rPr>
        <w:t xml:space="preserve">river - </w:t>
      </w:r>
      <w:r w:rsidR="00666E8D" w:rsidRPr="00424451">
        <w:rPr>
          <w:rFonts w:ascii="Arial" w:hAnsi="Arial" w:cs="Arial"/>
          <w:szCs w:val="24"/>
        </w:rPr>
        <w:t xml:space="preserve">driving a car provided by the </w:t>
      </w:r>
      <w:r w:rsidR="00C62581" w:rsidRPr="00424451">
        <w:rPr>
          <w:rFonts w:ascii="Arial" w:hAnsi="Arial" w:cs="Arial"/>
          <w:szCs w:val="24"/>
        </w:rPr>
        <w:t>post</w:t>
      </w:r>
      <w:r w:rsidR="00666E8D" w:rsidRPr="00424451">
        <w:rPr>
          <w:rFonts w:ascii="Arial" w:hAnsi="Arial" w:cs="Arial"/>
          <w:szCs w:val="24"/>
        </w:rPr>
        <w:t xml:space="preserve"> </w:t>
      </w:r>
      <w:r w:rsidR="00C62581" w:rsidRPr="00424451">
        <w:rPr>
          <w:rFonts w:ascii="Arial" w:hAnsi="Arial" w:cs="Arial"/>
          <w:szCs w:val="24"/>
        </w:rPr>
        <w:t xml:space="preserve">holder </w:t>
      </w:r>
      <w:r w:rsidR="00666E8D" w:rsidRPr="00424451">
        <w:rPr>
          <w:rFonts w:ascii="Arial" w:hAnsi="Arial" w:cs="Arial"/>
          <w:szCs w:val="24"/>
        </w:rPr>
        <w:t>or, if the Mayor prefers, the Mayor’s</w:t>
      </w:r>
      <w:r w:rsidR="00E71C3A" w:rsidRPr="00424451">
        <w:rPr>
          <w:rFonts w:ascii="Arial" w:hAnsi="Arial" w:cs="Arial"/>
          <w:szCs w:val="24"/>
        </w:rPr>
        <w:t xml:space="preserve"> own</w:t>
      </w:r>
      <w:r w:rsidR="00666E8D" w:rsidRPr="00424451">
        <w:rPr>
          <w:rFonts w:ascii="Arial" w:hAnsi="Arial" w:cs="Arial"/>
          <w:szCs w:val="24"/>
        </w:rPr>
        <w:t xml:space="preserve"> car.</w:t>
      </w:r>
    </w:p>
    <w:p w14:paraId="134D3FF2" w14:textId="77777777" w:rsidR="008A6AA4" w:rsidRDefault="008A6AA4" w:rsidP="009A5E18">
      <w:pPr>
        <w:pStyle w:val="ListParagraph"/>
        <w:ind w:left="0"/>
        <w:rPr>
          <w:rFonts w:ascii="Arial" w:hAnsi="Arial" w:cs="Arial"/>
          <w:szCs w:val="24"/>
        </w:rPr>
      </w:pPr>
    </w:p>
    <w:p w14:paraId="159AF07F" w14:textId="77777777" w:rsidR="000B0E6C" w:rsidRDefault="00C62581"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 xml:space="preserve">To be </w:t>
      </w:r>
      <w:r w:rsidR="00A050B5" w:rsidRPr="00424451">
        <w:rPr>
          <w:rFonts w:ascii="Arial" w:hAnsi="Arial" w:cs="Arial"/>
          <w:szCs w:val="24"/>
        </w:rPr>
        <w:t>responsible for collecting the civic r</w:t>
      </w:r>
      <w:r w:rsidRPr="00424451">
        <w:rPr>
          <w:rFonts w:ascii="Arial" w:hAnsi="Arial" w:cs="Arial"/>
          <w:szCs w:val="24"/>
        </w:rPr>
        <w:t xml:space="preserve">egalia from </w:t>
      </w:r>
      <w:r w:rsidR="004F08E0">
        <w:rPr>
          <w:rFonts w:ascii="Arial" w:hAnsi="Arial" w:cs="Arial"/>
          <w:szCs w:val="24"/>
        </w:rPr>
        <w:t xml:space="preserve">The </w:t>
      </w:r>
      <w:r w:rsidR="00A75E10" w:rsidRPr="00424451">
        <w:rPr>
          <w:rFonts w:ascii="Arial" w:hAnsi="Arial" w:cs="Arial"/>
          <w:szCs w:val="24"/>
        </w:rPr>
        <w:t xml:space="preserve">Custom House </w:t>
      </w:r>
      <w:r w:rsidR="00A050B5" w:rsidRPr="00424451">
        <w:rPr>
          <w:rFonts w:ascii="Arial" w:hAnsi="Arial" w:cs="Arial"/>
          <w:szCs w:val="24"/>
        </w:rPr>
        <w:t>and re</w:t>
      </w:r>
      <w:r w:rsidR="007477AA">
        <w:rPr>
          <w:rFonts w:ascii="Arial" w:hAnsi="Arial" w:cs="Arial"/>
          <w:szCs w:val="24"/>
        </w:rPr>
        <w:t xml:space="preserve">turning back </w:t>
      </w:r>
      <w:r w:rsidR="00A050B5" w:rsidRPr="00424451">
        <w:rPr>
          <w:rFonts w:ascii="Arial" w:hAnsi="Arial" w:cs="Arial"/>
          <w:szCs w:val="24"/>
        </w:rPr>
        <w:t>after any f</w:t>
      </w:r>
      <w:r w:rsidRPr="00424451">
        <w:rPr>
          <w:rFonts w:ascii="Arial" w:hAnsi="Arial" w:cs="Arial"/>
          <w:szCs w:val="24"/>
        </w:rPr>
        <w:t>unction which</w:t>
      </w:r>
      <w:r w:rsidR="00A050B5" w:rsidRPr="00424451">
        <w:rPr>
          <w:rFonts w:ascii="Arial" w:hAnsi="Arial" w:cs="Arial"/>
          <w:szCs w:val="24"/>
        </w:rPr>
        <w:t xml:space="preserve"> the Mayor attends</w:t>
      </w:r>
      <w:r w:rsidRPr="00424451">
        <w:rPr>
          <w:rFonts w:ascii="Arial" w:hAnsi="Arial" w:cs="Arial"/>
          <w:szCs w:val="24"/>
        </w:rPr>
        <w:t>.</w:t>
      </w:r>
    </w:p>
    <w:p w14:paraId="7408F9D9" w14:textId="77777777" w:rsidR="008A6AA4" w:rsidRDefault="008A6AA4" w:rsidP="009A5E18">
      <w:pPr>
        <w:pStyle w:val="ListParagraph"/>
        <w:ind w:left="0"/>
        <w:rPr>
          <w:rFonts w:ascii="Arial" w:hAnsi="Arial" w:cs="Arial"/>
          <w:szCs w:val="24"/>
        </w:rPr>
      </w:pPr>
    </w:p>
    <w:p w14:paraId="1765DF23" w14:textId="77777777" w:rsidR="00F85933" w:rsidRDefault="000B0E6C"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Be responsible for the maintenance and security of the civic regalia and historic items.</w:t>
      </w:r>
    </w:p>
    <w:p w14:paraId="3A2E0B5F" w14:textId="77777777" w:rsidR="009A5E18" w:rsidRPr="00424451" w:rsidRDefault="009A5E18" w:rsidP="009A5E18">
      <w:pPr>
        <w:tabs>
          <w:tab w:val="left" w:pos="851"/>
        </w:tabs>
        <w:jc w:val="both"/>
        <w:rPr>
          <w:rFonts w:ascii="Arial" w:hAnsi="Arial" w:cs="Arial"/>
          <w:szCs w:val="24"/>
        </w:rPr>
      </w:pPr>
    </w:p>
    <w:p w14:paraId="13770432" w14:textId="77777777" w:rsidR="008A6AA4" w:rsidRDefault="0035140C"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To marshal</w:t>
      </w:r>
      <w:r w:rsidR="00A050B5" w:rsidRPr="00424451">
        <w:rPr>
          <w:rFonts w:ascii="Arial" w:hAnsi="Arial" w:cs="Arial"/>
          <w:szCs w:val="24"/>
        </w:rPr>
        <w:t xml:space="preserve"> civic parades/p</w:t>
      </w:r>
      <w:r w:rsidR="00C62581" w:rsidRPr="00424451">
        <w:rPr>
          <w:rFonts w:ascii="Arial" w:hAnsi="Arial" w:cs="Arial"/>
          <w:szCs w:val="24"/>
        </w:rPr>
        <w:t>rocessions.</w:t>
      </w:r>
    </w:p>
    <w:p w14:paraId="57E8ACFB" w14:textId="77777777" w:rsidR="003107AE" w:rsidRPr="00424451" w:rsidRDefault="003107AE" w:rsidP="009A5E18">
      <w:pPr>
        <w:tabs>
          <w:tab w:val="left" w:pos="851"/>
        </w:tabs>
        <w:jc w:val="both"/>
        <w:rPr>
          <w:rFonts w:ascii="Arial" w:hAnsi="Arial" w:cs="Arial"/>
          <w:szCs w:val="24"/>
        </w:rPr>
      </w:pPr>
    </w:p>
    <w:p w14:paraId="14410994" w14:textId="77777777" w:rsidR="0029354D" w:rsidRPr="00424451" w:rsidRDefault="00F527C1"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To proceed in front of such p</w:t>
      </w:r>
      <w:r w:rsidR="00C62581" w:rsidRPr="00424451">
        <w:rPr>
          <w:rFonts w:ascii="Arial" w:hAnsi="Arial" w:cs="Arial"/>
          <w:szCs w:val="24"/>
        </w:rPr>
        <w:t xml:space="preserve">rocessions as </w:t>
      </w:r>
      <w:r w:rsidRPr="00424451">
        <w:rPr>
          <w:rFonts w:ascii="Arial" w:hAnsi="Arial" w:cs="Arial"/>
          <w:szCs w:val="24"/>
        </w:rPr>
        <w:t>and when required carrying the m</w:t>
      </w:r>
      <w:r w:rsidR="00C62581" w:rsidRPr="00424451">
        <w:rPr>
          <w:rFonts w:ascii="Arial" w:hAnsi="Arial" w:cs="Arial"/>
          <w:szCs w:val="24"/>
        </w:rPr>
        <w:t>ace and to acquaint himself/herself with the necessary ceremonial procedu</w:t>
      </w:r>
      <w:r w:rsidRPr="00424451">
        <w:rPr>
          <w:rFonts w:ascii="Arial" w:hAnsi="Arial" w:cs="Arial"/>
          <w:szCs w:val="24"/>
        </w:rPr>
        <w:t xml:space="preserve">res relating to the use of the </w:t>
      </w:r>
      <w:r w:rsidR="007477AA">
        <w:rPr>
          <w:rFonts w:ascii="Arial" w:hAnsi="Arial" w:cs="Arial"/>
          <w:szCs w:val="24"/>
        </w:rPr>
        <w:t>m</w:t>
      </w:r>
      <w:r w:rsidR="00C62581" w:rsidRPr="00424451">
        <w:rPr>
          <w:rFonts w:ascii="Arial" w:hAnsi="Arial" w:cs="Arial"/>
          <w:szCs w:val="24"/>
        </w:rPr>
        <w:t>ace.</w:t>
      </w:r>
    </w:p>
    <w:p w14:paraId="1E1937ED" w14:textId="77777777" w:rsidR="0029354D" w:rsidRPr="00424451" w:rsidRDefault="0029354D" w:rsidP="009A5E18">
      <w:pPr>
        <w:tabs>
          <w:tab w:val="left" w:pos="851"/>
        </w:tabs>
        <w:jc w:val="both"/>
        <w:rPr>
          <w:rFonts w:ascii="Arial" w:hAnsi="Arial" w:cs="Arial"/>
          <w:szCs w:val="24"/>
        </w:rPr>
      </w:pPr>
    </w:p>
    <w:p w14:paraId="48834BAD" w14:textId="77777777" w:rsidR="0029354D" w:rsidRPr="00424451" w:rsidRDefault="0029354D"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 xml:space="preserve">To be able to interact positively with dignitaries, visitors, </w:t>
      </w:r>
      <w:r w:rsidR="00424451" w:rsidRPr="00424451">
        <w:rPr>
          <w:rFonts w:ascii="Arial" w:hAnsi="Arial" w:cs="Arial"/>
          <w:szCs w:val="24"/>
        </w:rPr>
        <w:t>staff,</w:t>
      </w:r>
      <w:r w:rsidRPr="00424451">
        <w:rPr>
          <w:rFonts w:ascii="Arial" w:hAnsi="Arial" w:cs="Arial"/>
          <w:szCs w:val="24"/>
        </w:rPr>
        <w:t xml:space="preserve"> and councillors across a variety of roles and tasks.</w:t>
      </w:r>
    </w:p>
    <w:p w14:paraId="6FFAF7BF" w14:textId="77777777" w:rsidR="003107AE" w:rsidRPr="00424451" w:rsidRDefault="003107AE" w:rsidP="009A5E18">
      <w:pPr>
        <w:tabs>
          <w:tab w:val="left" w:pos="851"/>
        </w:tabs>
        <w:jc w:val="both"/>
        <w:rPr>
          <w:rFonts w:ascii="Arial" w:hAnsi="Arial" w:cs="Arial"/>
          <w:szCs w:val="24"/>
        </w:rPr>
      </w:pPr>
    </w:p>
    <w:p w14:paraId="09FF5AAB" w14:textId="77777777" w:rsidR="008A6AA4" w:rsidRDefault="00C62581"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To</w:t>
      </w:r>
      <w:r w:rsidR="00B14D51" w:rsidRPr="00424451">
        <w:rPr>
          <w:rFonts w:ascii="Arial" w:hAnsi="Arial" w:cs="Arial"/>
          <w:szCs w:val="24"/>
        </w:rPr>
        <w:t xml:space="preserve"> wear the necessary uniform</w:t>
      </w:r>
      <w:r w:rsidR="00E71C3A" w:rsidRPr="00424451">
        <w:rPr>
          <w:rFonts w:ascii="Arial" w:hAnsi="Arial" w:cs="Arial"/>
          <w:szCs w:val="24"/>
        </w:rPr>
        <w:t xml:space="preserve"> (provided by the Council)</w:t>
      </w:r>
      <w:r w:rsidR="00B14D51" w:rsidRPr="00424451">
        <w:rPr>
          <w:rFonts w:ascii="Arial" w:hAnsi="Arial" w:cs="Arial"/>
          <w:szCs w:val="24"/>
        </w:rPr>
        <w:t xml:space="preserve"> at ceremonial f</w:t>
      </w:r>
      <w:r w:rsidRPr="00424451">
        <w:rPr>
          <w:rFonts w:ascii="Arial" w:hAnsi="Arial" w:cs="Arial"/>
          <w:szCs w:val="24"/>
        </w:rPr>
        <w:t>unctions</w:t>
      </w:r>
      <w:r w:rsidR="00E71C3A" w:rsidRPr="00424451">
        <w:rPr>
          <w:rFonts w:ascii="Arial" w:hAnsi="Arial" w:cs="Arial"/>
          <w:szCs w:val="24"/>
        </w:rPr>
        <w:t>.</w:t>
      </w:r>
    </w:p>
    <w:p w14:paraId="24460466" w14:textId="77777777" w:rsidR="008A6AA4" w:rsidRDefault="008A6AA4" w:rsidP="009A5E18">
      <w:pPr>
        <w:pStyle w:val="ListParagraph"/>
        <w:ind w:left="0"/>
        <w:rPr>
          <w:rFonts w:ascii="Arial" w:hAnsi="Arial" w:cs="Arial"/>
          <w:szCs w:val="24"/>
        </w:rPr>
      </w:pPr>
    </w:p>
    <w:p w14:paraId="2D239253" w14:textId="77777777" w:rsidR="00C62581" w:rsidRDefault="00266245"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To attend full robed meetings of the Council.</w:t>
      </w:r>
    </w:p>
    <w:p w14:paraId="48B148C0" w14:textId="77777777" w:rsidR="009A5E18" w:rsidRPr="009A5E18" w:rsidRDefault="009A5E18" w:rsidP="009A5E18">
      <w:pPr>
        <w:tabs>
          <w:tab w:val="left" w:pos="851"/>
        </w:tabs>
        <w:jc w:val="both"/>
        <w:rPr>
          <w:rFonts w:ascii="Arial" w:hAnsi="Arial" w:cs="Arial"/>
          <w:szCs w:val="24"/>
        </w:rPr>
      </w:pPr>
    </w:p>
    <w:p w14:paraId="5440DC58" w14:textId="77777777" w:rsidR="008A6AA4" w:rsidRDefault="00C62581" w:rsidP="008A6AA4">
      <w:pPr>
        <w:numPr>
          <w:ilvl w:val="0"/>
          <w:numId w:val="6"/>
        </w:numPr>
        <w:tabs>
          <w:tab w:val="left" w:pos="851"/>
        </w:tabs>
        <w:ind w:left="851" w:hanging="851"/>
        <w:jc w:val="both"/>
        <w:rPr>
          <w:rFonts w:ascii="Arial" w:hAnsi="Arial" w:cs="Arial"/>
          <w:szCs w:val="24"/>
        </w:rPr>
      </w:pPr>
      <w:r w:rsidRPr="00424451">
        <w:rPr>
          <w:rFonts w:ascii="Arial" w:hAnsi="Arial" w:cs="Arial"/>
          <w:szCs w:val="24"/>
        </w:rPr>
        <w:t>To act as</w:t>
      </w:r>
      <w:r w:rsidR="00B14D51" w:rsidRPr="00424451">
        <w:rPr>
          <w:rFonts w:ascii="Arial" w:hAnsi="Arial" w:cs="Arial"/>
          <w:szCs w:val="24"/>
        </w:rPr>
        <w:t xml:space="preserve"> Toast Master at any organised civic or social f</w:t>
      </w:r>
      <w:r w:rsidRPr="00424451">
        <w:rPr>
          <w:rFonts w:ascii="Arial" w:hAnsi="Arial" w:cs="Arial"/>
          <w:szCs w:val="24"/>
        </w:rPr>
        <w:t>unction org</w:t>
      </w:r>
      <w:r w:rsidR="00B14D51" w:rsidRPr="00424451">
        <w:rPr>
          <w:rFonts w:ascii="Arial" w:hAnsi="Arial" w:cs="Arial"/>
          <w:szCs w:val="24"/>
        </w:rPr>
        <w:t>anised by the Mayor</w:t>
      </w:r>
      <w:r w:rsidR="00B14D51" w:rsidRPr="00EF48B7">
        <w:rPr>
          <w:rFonts w:ascii="Arial" w:hAnsi="Arial" w:cs="Arial"/>
          <w:szCs w:val="24"/>
        </w:rPr>
        <w:t xml:space="preserve"> or Council </w:t>
      </w:r>
      <w:r w:rsidRPr="00EF48B7">
        <w:rPr>
          <w:rFonts w:ascii="Arial" w:hAnsi="Arial" w:cs="Arial"/>
          <w:szCs w:val="24"/>
        </w:rPr>
        <w:t>as and when required.</w:t>
      </w:r>
    </w:p>
    <w:p w14:paraId="5751F9B4" w14:textId="77777777" w:rsidR="008A6AA4" w:rsidRDefault="008A6AA4" w:rsidP="009A5E18">
      <w:pPr>
        <w:pStyle w:val="ListParagraph"/>
        <w:ind w:left="0"/>
        <w:rPr>
          <w:rFonts w:ascii="Arial" w:hAnsi="Arial" w:cs="Arial"/>
          <w:szCs w:val="24"/>
        </w:rPr>
      </w:pPr>
    </w:p>
    <w:p w14:paraId="7EE55125" w14:textId="77777777" w:rsidR="008A6AA4" w:rsidRDefault="00C62581" w:rsidP="008A6AA4">
      <w:pPr>
        <w:numPr>
          <w:ilvl w:val="0"/>
          <w:numId w:val="6"/>
        </w:numPr>
        <w:tabs>
          <w:tab w:val="left" w:pos="851"/>
        </w:tabs>
        <w:ind w:left="851" w:hanging="851"/>
        <w:jc w:val="both"/>
        <w:rPr>
          <w:rFonts w:ascii="Arial" w:hAnsi="Arial" w:cs="Arial"/>
          <w:szCs w:val="24"/>
        </w:rPr>
      </w:pPr>
      <w:r w:rsidRPr="00EF48B7">
        <w:rPr>
          <w:rFonts w:ascii="Arial" w:hAnsi="Arial" w:cs="Arial"/>
          <w:szCs w:val="24"/>
        </w:rPr>
        <w:t xml:space="preserve">To be responsible for the safety of </w:t>
      </w:r>
      <w:r w:rsidR="00B14D51" w:rsidRPr="00EF48B7">
        <w:rPr>
          <w:rFonts w:ascii="Arial" w:hAnsi="Arial" w:cs="Arial"/>
          <w:szCs w:val="24"/>
        </w:rPr>
        <w:t>all the Mayoral Insignia and r</w:t>
      </w:r>
      <w:r w:rsidRPr="00EF48B7">
        <w:rPr>
          <w:rFonts w:ascii="Arial" w:hAnsi="Arial" w:cs="Arial"/>
          <w:szCs w:val="24"/>
        </w:rPr>
        <w:t>obes and to assi</w:t>
      </w:r>
      <w:r w:rsidR="00B14D51" w:rsidRPr="00EF48B7">
        <w:rPr>
          <w:rFonts w:ascii="Arial" w:hAnsi="Arial" w:cs="Arial"/>
          <w:szCs w:val="24"/>
        </w:rPr>
        <w:t>st the Mayor in all aspects of civic function dressing on all civic and c</w:t>
      </w:r>
      <w:r w:rsidRPr="00EF48B7">
        <w:rPr>
          <w:rFonts w:ascii="Arial" w:hAnsi="Arial" w:cs="Arial"/>
          <w:szCs w:val="24"/>
        </w:rPr>
        <w:t>eremonial occasions as required.</w:t>
      </w:r>
      <w:r w:rsidR="00F85933" w:rsidRPr="00EF48B7">
        <w:rPr>
          <w:rFonts w:ascii="Arial" w:hAnsi="Arial" w:cs="Arial"/>
          <w:szCs w:val="24"/>
        </w:rPr>
        <w:t xml:space="preserve"> </w:t>
      </w:r>
    </w:p>
    <w:p w14:paraId="3E66E1B7" w14:textId="77777777" w:rsidR="00F85933" w:rsidRPr="00EF48B7" w:rsidRDefault="00F85933" w:rsidP="009A5E18">
      <w:pPr>
        <w:tabs>
          <w:tab w:val="left" w:pos="851"/>
        </w:tabs>
        <w:jc w:val="both"/>
        <w:rPr>
          <w:rFonts w:ascii="Arial" w:hAnsi="Arial" w:cs="Arial"/>
          <w:szCs w:val="24"/>
        </w:rPr>
      </w:pPr>
    </w:p>
    <w:p w14:paraId="0BEE0B44" w14:textId="77777777" w:rsidR="00F85933" w:rsidRDefault="00F85933" w:rsidP="008A6AA4">
      <w:pPr>
        <w:numPr>
          <w:ilvl w:val="0"/>
          <w:numId w:val="6"/>
        </w:numPr>
        <w:tabs>
          <w:tab w:val="left" w:pos="851"/>
        </w:tabs>
        <w:ind w:left="851" w:hanging="851"/>
        <w:jc w:val="both"/>
        <w:rPr>
          <w:rFonts w:ascii="Arial" w:hAnsi="Arial" w:cs="Arial"/>
          <w:szCs w:val="24"/>
        </w:rPr>
      </w:pPr>
      <w:r w:rsidRPr="00EF48B7">
        <w:rPr>
          <w:rFonts w:ascii="Arial" w:hAnsi="Arial" w:cs="Arial"/>
          <w:szCs w:val="24"/>
        </w:rPr>
        <w:t>To ensure</w:t>
      </w:r>
      <w:r w:rsidR="00424451">
        <w:rPr>
          <w:rFonts w:ascii="Arial" w:hAnsi="Arial" w:cs="Arial"/>
          <w:szCs w:val="24"/>
        </w:rPr>
        <w:t xml:space="preserve"> their </w:t>
      </w:r>
      <w:r w:rsidR="002A0D5E">
        <w:rPr>
          <w:rFonts w:ascii="Arial" w:hAnsi="Arial" w:cs="Arial"/>
          <w:szCs w:val="24"/>
        </w:rPr>
        <w:t>vehicle is</w:t>
      </w:r>
      <w:r w:rsidRPr="00EF48B7">
        <w:rPr>
          <w:rFonts w:ascii="Arial" w:hAnsi="Arial" w:cs="Arial"/>
          <w:szCs w:val="24"/>
        </w:rPr>
        <w:t xml:space="preserve"> kept clean and polished both internally and externally to the order expected of vehicles used for civic purposes</w:t>
      </w:r>
      <w:r w:rsidR="002A0D5E">
        <w:rPr>
          <w:rFonts w:ascii="Arial" w:hAnsi="Arial" w:cs="Arial"/>
          <w:szCs w:val="24"/>
        </w:rPr>
        <w:t>.</w:t>
      </w:r>
    </w:p>
    <w:p w14:paraId="4632E4C1" w14:textId="77777777" w:rsidR="002A0D5E" w:rsidRPr="00EF48B7" w:rsidRDefault="002A0D5E" w:rsidP="008A6AA4">
      <w:pPr>
        <w:tabs>
          <w:tab w:val="left" w:pos="851"/>
        </w:tabs>
        <w:ind w:left="851"/>
        <w:jc w:val="both"/>
        <w:rPr>
          <w:rFonts w:ascii="Arial" w:hAnsi="Arial" w:cs="Arial"/>
          <w:szCs w:val="24"/>
        </w:rPr>
      </w:pPr>
    </w:p>
    <w:p w14:paraId="297E8AAB" w14:textId="77777777" w:rsidR="00F85933" w:rsidRDefault="00F85933" w:rsidP="008A6AA4">
      <w:pPr>
        <w:numPr>
          <w:ilvl w:val="0"/>
          <w:numId w:val="6"/>
        </w:numPr>
        <w:tabs>
          <w:tab w:val="left" w:pos="851"/>
        </w:tabs>
        <w:ind w:left="851" w:hanging="851"/>
        <w:jc w:val="both"/>
        <w:rPr>
          <w:rFonts w:ascii="Arial" w:hAnsi="Arial" w:cs="Arial"/>
          <w:szCs w:val="24"/>
        </w:rPr>
      </w:pPr>
      <w:r w:rsidRPr="00EF48B7">
        <w:rPr>
          <w:rFonts w:ascii="Arial" w:hAnsi="Arial" w:cs="Arial"/>
          <w:szCs w:val="24"/>
        </w:rPr>
        <w:lastRenderedPageBreak/>
        <w:t>To undertake routine vehicle maintenance, including checks on oil, water, t</w:t>
      </w:r>
      <w:r w:rsidR="00424451">
        <w:rPr>
          <w:rFonts w:ascii="Arial" w:hAnsi="Arial" w:cs="Arial"/>
          <w:szCs w:val="24"/>
        </w:rPr>
        <w:t>y</w:t>
      </w:r>
      <w:r w:rsidRPr="00EF48B7">
        <w:rPr>
          <w:rFonts w:ascii="Arial" w:hAnsi="Arial" w:cs="Arial"/>
          <w:szCs w:val="24"/>
        </w:rPr>
        <w:t xml:space="preserve">res, </w:t>
      </w:r>
      <w:r w:rsidR="002A0D5E" w:rsidRPr="00EF48B7">
        <w:rPr>
          <w:rFonts w:ascii="Arial" w:hAnsi="Arial" w:cs="Arial"/>
          <w:szCs w:val="24"/>
        </w:rPr>
        <w:t>lights,</w:t>
      </w:r>
      <w:r w:rsidRPr="00EF48B7">
        <w:rPr>
          <w:rFonts w:ascii="Arial" w:hAnsi="Arial" w:cs="Arial"/>
          <w:szCs w:val="24"/>
        </w:rPr>
        <w:t xml:space="preserve"> and windscreen fluid</w:t>
      </w:r>
      <w:r w:rsidR="002A0D5E">
        <w:rPr>
          <w:rFonts w:ascii="Arial" w:hAnsi="Arial" w:cs="Arial"/>
          <w:szCs w:val="24"/>
        </w:rPr>
        <w:t xml:space="preserve">. </w:t>
      </w:r>
    </w:p>
    <w:p w14:paraId="769A91B1" w14:textId="77777777" w:rsidR="002A0D5E" w:rsidRDefault="002A0D5E" w:rsidP="009A5E18">
      <w:pPr>
        <w:pStyle w:val="ListParagraph"/>
        <w:ind w:left="0"/>
        <w:jc w:val="both"/>
        <w:rPr>
          <w:rFonts w:ascii="Arial" w:hAnsi="Arial" w:cs="Arial"/>
          <w:szCs w:val="24"/>
        </w:rPr>
      </w:pPr>
    </w:p>
    <w:p w14:paraId="22D42FC2" w14:textId="77777777" w:rsidR="00F85933" w:rsidRDefault="00F85933" w:rsidP="008A6AA4">
      <w:pPr>
        <w:numPr>
          <w:ilvl w:val="0"/>
          <w:numId w:val="6"/>
        </w:numPr>
        <w:tabs>
          <w:tab w:val="left" w:pos="851"/>
        </w:tabs>
        <w:ind w:left="851" w:hanging="851"/>
        <w:jc w:val="both"/>
        <w:rPr>
          <w:rFonts w:ascii="Arial" w:hAnsi="Arial" w:cs="Arial"/>
          <w:szCs w:val="24"/>
        </w:rPr>
      </w:pPr>
      <w:r w:rsidRPr="00EF48B7">
        <w:rPr>
          <w:rFonts w:ascii="Arial" w:hAnsi="Arial" w:cs="Arial"/>
          <w:szCs w:val="24"/>
        </w:rPr>
        <w:t>To undertake effective planning of routes to ensure prompt attendance at events</w:t>
      </w:r>
      <w:r w:rsidR="002A0D5E">
        <w:rPr>
          <w:rFonts w:ascii="Arial" w:hAnsi="Arial" w:cs="Arial"/>
          <w:szCs w:val="24"/>
        </w:rPr>
        <w:t>.</w:t>
      </w:r>
    </w:p>
    <w:p w14:paraId="4138F414" w14:textId="77777777" w:rsidR="002A0D5E" w:rsidRPr="00EF48B7" w:rsidRDefault="002A0D5E" w:rsidP="009A5E18">
      <w:pPr>
        <w:tabs>
          <w:tab w:val="left" w:pos="851"/>
        </w:tabs>
        <w:jc w:val="both"/>
        <w:rPr>
          <w:rFonts w:ascii="Arial" w:hAnsi="Arial" w:cs="Arial"/>
          <w:szCs w:val="24"/>
        </w:rPr>
      </w:pPr>
    </w:p>
    <w:p w14:paraId="40F86B7F" w14:textId="77777777" w:rsidR="000B0E6C" w:rsidRDefault="00F85933" w:rsidP="008A6AA4">
      <w:pPr>
        <w:numPr>
          <w:ilvl w:val="0"/>
          <w:numId w:val="6"/>
        </w:numPr>
        <w:tabs>
          <w:tab w:val="left" w:pos="851"/>
        </w:tabs>
        <w:ind w:left="851" w:hanging="851"/>
        <w:jc w:val="both"/>
        <w:rPr>
          <w:rFonts w:ascii="Arial" w:hAnsi="Arial" w:cs="Arial"/>
          <w:szCs w:val="24"/>
        </w:rPr>
      </w:pPr>
      <w:r w:rsidRPr="002A0D5E">
        <w:rPr>
          <w:rFonts w:ascii="Arial" w:hAnsi="Arial" w:cs="Arial"/>
          <w:szCs w:val="24"/>
        </w:rPr>
        <w:t>To take responsibility for the security and care of Mayoral chains</w:t>
      </w:r>
      <w:r w:rsidR="002A0D5E">
        <w:rPr>
          <w:rFonts w:ascii="Arial" w:hAnsi="Arial" w:cs="Arial"/>
          <w:szCs w:val="24"/>
        </w:rPr>
        <w:t>.</w:t>
      </w:r>
    </w:p>
    <w:p w14:paraId="1540C4E0" w14:textId="77777777" w:rsidR="002A0D5E" w:rsidRDefault="002A0D5E" w:rsidP="009A5E18">
      <w:pPr>
        <w:pStyle w:val="ListParagraph"/>
        <w:ind w:left="0"/>
        <w:jc w:val="both"/>
        <w:rPr>
          <w:rFonts w:ascii="Arial" w:hAnsi="Arial" w:cs="Arial"/>
          <w:szCs w:val="24"/>
        </w:rPr>
      </w:pPr>
    </w:p>
    <w:p w14:paraId="70CD81C4" w14:textId="77777777" w:rsidR="005A26B0" w:rsidRDefault="00F85933" w:rsidP="008A6AA4">
      <w:pPr>
        <w:numPr>
          <w:ilvl w:val="0"/>
          <w:numId w:val="6"/>
        </w:numPr>
        <w:tabs>
          <w:tab w:val="left" w:pos="851"/>
        </w:tabs>
        <w:ind w:left="851" w:hanging="851"/>
        <w:jc w:val="both"/>
        <w:rPr>
          <w:rFonts w:ascii="Arial" w:hAnsi="Arial" w:cs="Arial"/>
          <w:szCs w:val="24"/>
        </w:rPr>
      </w:pPr>
      <w:r w:rsidRPr="005A26B0">
        <w:rPr>
          <w:rFonts w:ascii="Arial" w:hAnsi="Arial" w:cs="Arial"/>
          <w:szCs w:val="24"/>
        </w:rPr>
        <w:t>To assist at Civic functions as allocated by the Town Clerk</w:t>
      </w:r>
      <w:r w:rsidR="002A0D5E" w:rsidRPr="005A26B0">
        <w:rPr>
          <w:rFonts w:ascii="Arial" w:hAnsi="Arial" w:cs="Arial"/>
          <w:szCs w:val="24"/>
        </w:rPr>
        <w:t>.</w:t>
      </w:r>
    </w:p>
    <w:p w14:paraId="16F8257B" w14:textId="77777777" w:rsidR="005A26B0" w:rsidRDefault="005A26B0" w:rsidP="009A5E18">
      <w:pPr>
        <w:pStyle w:val="ListParagraph"/>
        <w:ind w:left="0"/>
        <w:jc w:val="both"/>
        <w:rPr>
          <w:rFonts w:ascii="Arial" w:hAnsi="Arial" w:cs="Arial"/>
          <w:szCs w:val="24"/>
        </w:rPr>
      </w:pPr>
    </w:p>
    <w:p w14:paraId="48C29B1A" w14:textId="77777777" w:rsidR="005A26B0" w:rsidRDefault="005A26B0" w:rsidP="008A6AA4">
      <w:pPr>
        <w:numPr>
          <w:ilvl w:val="0"/>
          <w:numId w:val="6"/>
        </w:numPr>
        <w:tabs>
          <w:tab w:val="left" w:pos="851"/>
        </w:tabs>
        <w:ind w:left="851" w:hanging="851"/>
        <w:jc w:val="both"/>
        <w:rPr>
          <w:rFonts w:ascii="Arial" w:hAnsi="Arial" w:cs="Arial"/>
          <w:szCs w:val="24"/>
        </w:rPr>
      </w:pPr>
      <w:r w:rsidRPr="005A26B0">
        <w:rPr>
          <w:rFonts w:ascii="Arial" w:hAnsi="Arial" w:cs="Arial"/>
          <w:szCs w:val="24"/>
        </w:rPr>
        <w:t>To comply with Town Council’s policies and guidelines in respect to health and safety</w:t>
      </w:r>
      <w:r>
        <w:rPr>
          <w:rFonts w:ascii="Arial" w:hAnsi="Arial" w:cs="Arial"/>
          <w:szCs w:val="24"/>
        </w:rPr>
        <w:t>.</w:t>
      </w:r>
    </w:p>
    <w:p w14:paraId="6CC50FDB" w14:textId="77777777" w:rsidR="005A26B0" w:rsidRDefault="005A26B0" w:rsidP="009A5E18">
      <w:pPr>
        <w:pStyle w:val="ListParagraph"/>
        <w:ind w:left="0"/>
        <w:jc w:val="both"/>
        <w:rPr>
          <w:rFonts w:ascii="Arial" w:hAnsi="Arial" w:cs="Arial"/>
          <w:szCs w:val="24"/>
        </w:rPr>
      </w:pPr>
    </w:p>
    <w:p w14:paraId="5EFE3579" w14:textId="77777777" w:rsidR="005A26B0" w:rsidRPr="005A26B0" w:rsidRDefault="00C62581" w:rsidP="008A6AA4">
      <w:pPr>
        <w:numPr>
          <w:ilvl w:val="0"/>
          <w:numId w:val="6"/>
        </w:numPr>
        <w:tabs>
          <w:tab w:val="left" w:pos="851"/>
        </w:tabs>
        <w:ind w:left="851" w:hanging="851"/>
        <w:jc w:val="both"/>
        <w:rPr>
          <w:rFonts w:ascii="Arial" w:hAnsi="Arial" w:cs="Arial"/>
          <w:szCs w:val="24"/>
        </w:rPr>
      </w:pPr>
      <w:r w:rsidRPr="005A26B0">
        <w:rPr>
          <w:rFonts w:ascii="Arial" w:hAnsi="Arial" w:cs="Arial"/>
          <w:szCs w:val="24"/>
        </w:rPr>
        <w:t>Any other duties appropriate to the post, agreed mutually between the post</w:t>
      </w:r>
      <w:r w:rsidR="00255FC5" w:rsidRPr="005A26B0">
        <w:rPr>
          <w:rFonts w:ascii="Arial" w:hAnsi="Arial" w:cs="Arial"/>
          <w:szCs w:val="24"/>
        </w:rPr>
        <w:t xml:space="preserve"> </w:t>
      </w:r>
      <w:r w:rsidRPr="005A26B0">
        <w:rPr>
          <w:rFonts w:ascii="Arial" w:hAnsi="Arial" w:cs="Arial"/>
          <w:szCs w:val="24"/>
        </w:rPr>
        <w:t>holder and the Town Clerk.</w:t>
      </w:r>
    </w:p>
    <w:p w14:paraId="595658F8" w14:textId="77777777" w:rsidR="00D44CAF" w:rsidRPr="00EF48B7" w:rsidRDefault="00D44CAF" w:rsidP="008A6AA4">
      <w:pPr>
        <w:tabs>
          <w:tab w:val="left" w:pos="851"/>
        </w:tabs>
        <w:jc w:val="both"/>
        <w:rPr>
          <w:rFonts w:ascii="Arial" w:hAnsi="Arial" w:cs="Arial"/>
          <w:szCs w:val="24"/>
        </w:rPr>
      </w:pPr>
    </w:p>
    <w:p w14:paraId="609FFF27" w14:textId="77777777" w:rsidR="00F85933" w:rsidRPr="00EF48B7" w:rsidRDefault="00F85933" w:rsidP="008A6AA4">
      <w:pPr>
        <w:tabs>
          <w:tab w:val="left" w:pos="851"/>
        </w:tabs>
        <w:ind w:left="851" w:hanging="851"/>
        <w:jc w:val="both"/>
        <w:rPr>
          <w:rFonts w:ascii="Arial" w:hAnsi="Arial" w:cs="Arial"/>
          <w:szCs w:val="24"/>
        </w:rPr>
      </w:pPr>
      <w:r w:rsidRPr="00EF48B7">
        <w:rPr>
          <w:rFonts w:ascii="Arial" w:hAnsi="Arial" w:cs="Arial"/>
          <w:b/>
          <w:szCs w:val="24"/>
        </w:rPr>
        <w:t>Responsible to:</w:t>
      </w:r>
      <w:r w:rsidR="008C02FD" w:rsidRPr="00EF48B7">
        <w:rPr>
          <w:rFonts w:ascii="Arial" w:hAnsi="Arial" w:cs="Arial"/>
          <w:b/>
          <w:szCs w:val="24"/>
        </w:rPr>
        <w:t xml:space="preserve"> </w:t>
      </w:r>
      <w:r w:rsidRPr="00EF48B7">
        <w:rPr>
          <w:rFonts w:ascii="Arial" w:hAnsi="Arial" w:cs="Arial"/>
          <w:szCs w:val="24"/>
        </w:rPr>
        <w:t>The Town Clerk</w:t>
      </w:r>
    </w:p>
    <w:p w14:paraId="750C6BEF" w14:textId="77777777" w:rsidR="008C02FD" w:rsidRPr="00EF48B7" w:rsidRDefault="008C02FD" w:rsidP="008A6AA4">
      <w:pPr>
        <w:tabs>
          <w:tab w:val="left" w:pos="851"/>
        </w:tabs>
        <w:ind w:left="851" w:hanging="851"/>
        <w:jc w:val="both"/>
        <w:rPr>
          <w:rFonts w:ascii="Arial" w:hAnsi="Arial" w:cs="Arial"/>
          <w:b/>
          <w:szCs w:val="24"/>
        </w:rPr>
      </w:pPr>
    </w:p>
    <w:p w14:paraId="789597D2" w14:textId="77777777" w:rsidR="009A5E18" w:rsidRDefault="008C02FD" w:rsidP="00403F73">
      <w:pPr>
        <w:pStyle w:val="NormalWeb"/>
        <w:shd w:val="clear" w:color="auto" w:fill="FFFFFF"/>
        <w:spacing w:before="0" w:beforeAutospacing="0" w:after="0" w:afterAutospacing="0"/>
        <w:jc w:val="both"/>
        <w:rPr>
          <w:rFonts w:ascii="Arial" w:hAnsi="Arial" w:cs="Arial"/>
        </w:rPr>
      </w:pPr>
      <w:r w:rsidRPr="00424451">
        <w:rPr>
          <w:rFonts w:ascii="Arial" w:hAnsi="Arial" w:cs="Arial"/>
        </w:rPr>
        <w:t xml:space="preserve">It is important that </w:t>
      </w:r>
      <w:r w:rsidR="003C2BBE" w:rsidRPr="00424451">
        <w:rPr>
          <w:rFonts w:ascii="Arial" w:hAnsi="Arial" w:cs="Arial"/>
        </w:rPr>
        <w:t>the Town Sergeant</w:t>
      </w:r>
      <w:r w:rsidRPr="00424451">
        <w:rPr>
          <w:rFonts w:ascii="Arial" w:hAnsi="Arial" w:cs="Arial"/>
        </w:rPr>
        <w:t xml:space="preserve"> can work with and relate to people from a wide range of backgrounds. As a result, </w:t>
      </w:r>
      <w:r w:rsidR="003C2BBE" w:rsidRPr="00424451">
        <w:rPr>
          <w:rFonts w:ascii="Arial" w:hAnsi="Arial" w:cs="Arial"/>
        </w:rPr>
        <w:t>they</w:t>
      </w:r>
      <w:r w:rsidRPr="00424451">
        <w:rPr>
          <w:rFonts w:ascii="Arial" w:hAnsi="Arial" w:cs="Arial"/>
        </w:rPr>
        <w:t xml:space="preserve"> will need to be personable, </w:t>
      </w:r>
      <w:r w:rsidR="009B7D39" w:rsidRPr="00424451">
        <w:rPr>
          <w:rFonts w:ascii="Arial" w:hAnsi="Arial" w:cs="Arial"/>
        </w:rPr>
        <w:t>adaptable,</w:t>
      </w:r>
      <w:r w:rsidRPr="00424451">
        <w:rPr>
          <w:rFonts w:ascii="Arial" w:hAnsi="Arial" w:cs="Arial"/>
        </w:rPr>
        <w:t xml:space="preserve"> and flexible, and be able to think on </w:t>
      </w:r>
      <w:r w:rsidR="003C2BBE" w:rsidRPr="00424451">
        <w:rPr>
          <w:rFonts w:ascii="Arial" w:hAnsi="Arial" w:cs="Arial"/>
        </w:rPr>
        <w:t>their</w:t>
      </w:r>
      <w:r w:rsidRPr="00424451">
        <w:rPr>
          <w:rFonts w:ascii="Arial" w:hAnsi="Arial" w:cs="Arial"/>
        </w:rPr>
        <w:t xml:space="preserve"> feet to meet the requirements of the Mayor and the people they meet. </w:t>
      </w:r>
      <w:r w:rsidR="003C2BBE" w:rsidRPr="00424451">
        <w:rPr>
          <w:rFonts w:ascii="Arial" w:hAnsi="Arial" w:cs="Arial"/>
        </w:rPr>
        <w:t>They</w:t>
      </w:r>
      <w:r w:rsidRPr="00424451">
        <w:rPr>
          <w:rFonts w:ascii="Arial" w:hAnsi="Arial" w:cs="Arial"/>
        </w:rPr>
        <w:t xml:space="preserve"> will also need a full and clean driving license</w:t>
      </w:r>
      <w:r w:rsidR="003C2BBE" w:rsidRPr="00424451">
        <w:rPr>
          <w:rFonts w:ascii="Arial" w:hAnsi="Arial" w:cs="Arial"/>
        </w:rPr>
        <w:t>.</w:t>
      </w:r>
    </w:p>
    <w:p w14:paraId="1DEE57FD" w14:textId="77777777" w:rsidR="00403F73" w:rsidRDefault="00403F73" w:rsidP="00403F73">
      <w:pPr>
        <w:pStyle w:val="NormalWeb"/>
        <w:shd w:val="clear" w:color="auto" w:fill="FFFFFF"/>
        <w:spacing w:before="0" w:beforeAutospacing="0" w:after="0" w:afterAutospacing="0"/>
        <w:jc w:val="both"/>
        <w:rPr>
          <w:rFonts w:ascii="Arial" w:hAnsi="Arial" w:cs="Arial"/>
        </w:rPr>
      </w:pPr>
    </w:p>
    <w:p w14:paraId="5BB252C2" w14:textId="77777777" w:rsidR="008C02FD" w:rsidRPr="00424451" w:rsidRDefault="003C2BBE" w:rsidP="00403F73">
      <w:pPr>
        <w:pStyle w:val="NormalWeb"/>
        <w:shd w:val="clear" w:color="auto" w:fill="FFFFFF"/>
        <w:spacing w:before="0" w:beforeAutospacing="0" w:after="0" w:afterAutospacing="0"/>
        <w:jc w:val="both"/>
        <w:rPr>
          <w:rFonts w:ascii="Arial" w:hAnsi="Arial" w:cs="Arial"/>
        </w:rPr>
      </w:pPr>
      <w:r w:rsidRPr="00424451">
        <w:rPr>
          <w:rFonts w:ascii="Arial" w:hAnsi="Arial" w:cs="Arial"/>
        </w:rPr>
        <w:t>The successful candidate</w:t>
      </w:r>
      <w:r w:rsidR="008C02FD" w:rsidRPr="00424451">
        <w:rPr>
          <w:rFonts w:ascii="Arial" w:hAnsi="Arial" w:cs="Arial"/>
        </w:rPr>
        <w:t xml:space="preserve"> will also need to be reliable, discreet, and punctual. We are looking to recruit someone who holds </w:t>
      </w:r>
      <w:r w:rsidRPr="00424451">
        <w:rPr>
          <w:rFonts w:ascii="Arial" w:hAnsi="Arial" w:cs="Arial"/>
        </w:rPr>
        <w:t>all</w:t>
      </w:r>
      <w:r w:rsidR="008C02FD" w:rsidRPr="00424451">
        <w:rPr>
          <w:rFonts w:ascii="Arial" w:hAnsi="Arial" w:cs="Arial"/>
        </w:rPr>
        <w:t xml:space="preserve"> these qualities to drive and accompany the </w:t>
      </w:r>
      <w:r w:rsidR="00DE644E">
        <w:rPr>
          <w:rFonts w:ascii="Arial" w:hAnsi="Arial" w:cs="Arial"/>
        </w:rPr>
        <w:t>M</w:t>
      </w:r>
      <w:r w:rsidR="008C02FD" w:rsidRPr="00424451">
        <w:rPr>
          <w:rFonts w:ascii="Arial" w:hAnsi="Arial" w:cs="Arial"/>
        </w:rPr>
        <w:t>ayor to official mayoral engagements</w:t>
      </w:r>
      <w:r w:rsidRPr="00424451">
        <w:rPr>
          <w:rFonts w:ascii="Arial" w:hAnsi="Arial" w:cs="Arial"/>
        </w:rPr>
        <w:t xml:space="preserve"> so they</w:t>
      </w:r>
      <w:r w:rsidR="008C02FD" w:rsidRPr="00424451">
        <w:rPr>
          <w:rFonts w:ascii="Arial" w:hAnsi="Arial" w:cs="Arial"/>
        </w:rPr>
        <w:t xml:space="preserve"> will be expected to be available as and when required to accompany the Mayor. This will include being able to work in the evenings</w:t>
      </w:r>
      <w:r w:rsidR="00424451">
        <w:rPr>
          <w:rFonts w:ascii="Arial" w:hAnsi="Arial" w:cs="Arial"/>
        </w:rPr>
        <w:t xml:space="preserve">, </w:t>
      </w:r>
      <w:r w:rsidR="009B7D39" w:rsidRPr="00424451">
        <w:rPr>
          <w:rFonts w:ascii="Arial" w:hAnsi="Arial" w:cs="Arial"/>
        </w:rPr>
        <w:t>weekends,</w:t>
      </w:r>
      <w:r w:rsidR="00424451">
        <w:rPr>
          <w:rFonts w:ascii="Arial" w:hAnsi="Arial" w:cs="Arial"/>
        </w:rPr>
        <w:t xml:space="preserve"> and Bank Holiday</w:t>
      </w:r>
      <w:r w:rsidR="00DE644E">
        <w:rPr>
          <w:rFonts w:ascii="Arial" w:hAnsi="Arial" w:cs="Arial"/>
        </w:rPr>
        <w:t>s</w:t>
      </w:r>
      <w:r w:rsidR="008C02FD" w:rsidRPr="00424451">
        <w:rPr>
          <w:rFonts w:ascii="Arial" w:hAnsi="Arial" w:cs="Arial"/>
        </w:rPr>
        <w:t>.</w:t>
      </w:r>
    </w:p>
    <w:p w14:paraId="631DD21D" w14:textId="77777777" w:rsidR="008C02FD" w:rsidRPr="00424451" w:rsidRDefault="008C02FD" w:rsidP="00403F73">
      <w:pPr>
        <w:pStyle w:val="NormalWeb"/>
        <w:shd w:val="clear" w:color="auto" w:fill="FFFFFF"/>
        <w:spacing w:before="0" w:beforeAutospacing="0" w:after="0" w:afterAutospacing="0"/>
        <w:jc w:val="both"/>
        <w:rPr>
          <w:rFonts w:ascii="Arial" w:hAnsi="Arial" w:cs="Arial"/>
        </w:rPr>
      </w:pPr>
    </w:p>
    <w:p w14:paraId="0A12831F" w14:textId="77777777" w:rsidR="008C02FD" w:rsidRPr="00424451" w:rsidRDefault="008C02FD" w:rsidP="00403F73">
      <w:pPr>
        <w:pStyle w:val="NormalWeb"/>
        <w:shd w:val="clear" w:color="auto" w:fill="FFFFFF"/>
        <w:spacing w:before="0" w:beforeAutospacing="0" w:after="0" w:afterAutospacing="0"/>
        <w:jc w:val="both"/>
        <w:rPr>
          <w:rFonts w:ascii="Arial" w:hAnsi="Arial" w:cs="Arial"/>
        </w:rPr>
      </w:pPr>
      <w:r w:rsidRPr="00424451">
        <w:rPr>
          <w:rStyle w:val="Strong"/>
          <w:rFonts w:ascii="Arial" w:hAnsi="Arial" w:cs="Arial"/>
          <w:u w:val="single"/>
        </w:rPr>
        <w:t>Working Hours</w:t>
      </w:r>
    </w:p>
    <w:p w14:paraId="033CF4E9" w14:textId="77777777" w:rsidR="008C02FD" w:rsidRPr="00424451" w:rsidRDefault="008C02FD" w:rsidP="008A6AA4">
      <w:pPr>
        <w:pStyle w:val="NormalWeb"/>
        <w:shd w:val="clear" w:color="auto" w:fill="FFFFFF"/>
        <w:spacing w:before="0" w:beforeAutospacing="0" w:after="150" w:afterAutospacing="0"/>
        <w:jc w:val="both"/>
        <w:rPr>
          <w:rFonts w:ascii="Arial" w:hAnsi="Arial" w:cs="Arial"/>
        </w:rPr>
      </w:pPr>
      <w:r w:rsidRPr="00424451">
        <w:rPr>
          <w:rFonts w:ascii="Arial" w:hAnsi="Arial" w:cs="Arial"/>
        </w:rPr>
        <w:t xml:space="preserve">The post holder will be expected to work flexible hours each week which will normally be between </w:t>
      </w:r>
      <w:r w:rsidR="007B6407">
        <w:rPr>
          <w:rFonts w:ascii="Arial" w:hAnsi="Arial" w:cs="Arial"/>
        </w:rPr>
        <w:t>15</w:t>
      </w:r>
      <w:r w:rsidRPr="00424451">
        <w:rPr>
          <w:rFonts w:ascii="Arial" w:hAnsi="Arial" w:cs="Arial"/>
        </w:rPr>
        <w:t xml:space="preserve"> hours per week. There will be some weeks when there will be a variation to this working pattern, pro rata.</w:t>
      </w:r>
    </w:p>
    <w:p w14:paraId="548C4E68" w14:textId="77777777" w:rsidR="008C02FD" w:rsidRPr="00424451" w:rsidRDefault="008C02FD" w:rsidP="008A6AA4">
      <w:pPr>
        <w:pStyle w:val="NormalWeb"/>
        <w:shd w:val="clear" w:color="auto" w:fill="FFFFFF"/>
        <w:spacing w:before="0" w:beforeAutospacing="0" w:after="150" w:afterAutospacing="0"/>
        <w:jc w:val="both"/>
        <w:rPr>
          <w:rFonts w:ascii="Arial" w:hAnsi="Arial" w:cs="Arial"/>
        </w:rPr>
      </w:pPr>
      <w:r w:rsidRPr="00424451">
        <w:rPr>
          <w:rFonts w:ascii="Arial" w:hAnsi="Arial" w:cs="Arial"/>
        </w:rPr>
        <w:t>The post holder will be expected to be available to work every day of the week and occasionally later in the evening depending on the engagements the Mayor attends</w:t>
      </w:r>
      <w:r w:rsidR="002D4EF7">
        <w:rPr>
          <w:rFonts w:ascii="Arial" w:hAnsi="Arial" w:cs="Arial"/>
        </w:rPr>
        <w:t>.</w:t>
      </w:r>
    </w:p>
    <w:p w14:paraId="25A8DBBA" w14:textId="77777777" w:rsidR="008C02FD" w:rsidRPr="00424451" w:rsidRDefault="008C02FD" w:rsidP="003C2BBE">
      <w:pPr>
        <w:tabs>
          <w:tab w:val="left" w:pos="851"/>
        </w:tabs>
        <w:rPr>
          <w:rFonts w:ascii="Arial" w:hAnsi="Arial" w:cs="Arial"/>
          <w:szCs w:val="24"/>
        </w:rPr>
      </w:pPr>
    </w:p>
    <w:p w14:paraId="5A024749" w14:textId="77777777" w:rsidR="004A4BA9" w:rsidRDefault="0066767B" w:rsidP="009949C3">
      <w:pPr>
        <w:tabs>
          <w:tab w:val="left" w:pos="851"/>
        </w:tabs>
        <w:ind w:left="851" w:hanging="851"/>
        <w:rPr>
          <w:rFonts w:ascii="Arial" w:hAnsi="Arial" w:cs="Arial"/>
          <w:szCs w:val="24"/>
        </w:rPr>
      </w:pPr>
      <w:r w:rsidRPr="00EF48B7">
        <w:rPr>
          <w:rFonts w:ascii="Arial" w:hAnsi="Arial" w:cs="Arial"/>
          <w:szCs w:val="24"/>
        </w:rPr>
        <w:br w:type="page"/>
      </w:r>
    </w:p>
    <w:p w14:paraId="247597C2" w14:textId="77777777" w:rsidR="0066767B" w:rsidRDefault="0066767B" w:rsidP="0066767B">
      <w:pPr>
        <w:pStyle w:val="Heading2"/>
        <w:jc w:val="center"/>
        <w:rPr>
          <w:rFonts w:ascii="Arial" w:hAnsi="Arial" w:cs="Arial"/>
          <w:b w:val="0"/>
          <w:szCs w:val="28"/>
        </w:rPr>
      </w:pPr>
      <w:r>
        <w:rPr>
          <w:rFonts w:ascii="Arial" w:hAnsi="Arial" w:cs="Arial"/>
          <w:b w:val="0"/>
          <w:szCs w:val="28"/>
        </w:rPr>
        <w:t>PERSON SPECIFICATION</w:t>
      </w:r>
    </w:p>
    <w:p w14:paraId="4E4BB7F4" w14:textId="77777777" w:rsidR="0066767B" w:rsidRPr="0066767B" w:rsidRDefault="0066767B" w:rsidP="0066767B">
      <w:pPr>
        <w:tabs>
          <w:tab w:val="left" w:pos="2025"/>
        </w:tabs>
        <w:rPr>
          <w:rFonts w:ascii="Arial" w:hAnsi="Arial" w:cs="Arial"/>
        </w:rPr>
      </w:pPr>
      <w:r>
        <w:rPr>
          <w:rFonts w:ascii="Arial" w:hAnsi="Arial" w:cs="Arial"/>
        </w:rPr>
        <w:tab/>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gridCol w:w="2375"/>
      </w:tblGrid>
      <w:tr w:rsidR="0066767B" w:rsidRPr="008E52DA" w14:paraId="6CA27AF4" w14:textId="77777777" w:rsidTr="008E52DA">
        <w:trPr>
          <w:trHeight w:val="1059"/>
        </w:trPr>
        <w:tc>
          <w:tcPr>
            <w:tcW w:w="2376" w:type="dxa"/>
            <w:shd w:val="clear" w:color="auto" w:fill="auto"/>
          </w:tcPr>
          <w:p w14:paraId="49DCFA9C" w14:textId="77777777" w:rsidR="0066767B" w:rsidRPr="008E52DA" w:rsidRDefault="0066767B" w:rsidP="008E52DA">
            <w:pPr>
              <w:tabs>
                <w:tab w:val="left" w:pos="2025"/>
              </w:tabs>
              <w:rPr>
                <w:rFonts w:ascii="Arial" w:hAnsi="Arial" w:cs="Arial"/>
              </w:rPr>
            </w:pPr>
            <w:r w:rsidRPr="008E52DA">
              <w:rPr>
                <w:rFonts w:ascii="Arial" w:hAnsi="Arial" w:cs="Arial"/>
              </w:rPr>
              <w:t>Qualifications</w:t>
            </w:r>
          </w:p>
        </w:tc>
        <w:tc>
          <w:tcPr>
            <w:tcW w:w="5103" w:type="dxa"/>
            <w:shd w:val="clear" w:color="auto" w:fill="auto"/>
          </w:tcPr>
          <w:p w14:paraId="3D870CE3" w14:textId="77777777" w:rsidR="001721D6" w:rsidRDefault="001721D6" w:rsidP="002A1EE9">
            <w:pPr>
              <w:numPr>
                <w:ilvl w:val="0"/>
                <w:numId w:val="14"/>
              </w:numPr>
              <w:tabs>
                <w:tab w:val="left" w:pos="360"/>
              </w:tabs>
              <w:rPr>
                <w:rFonts w:ascii="Arial" w:hAnsi="Arial" w:cs="Arial"/>
              </w:rPr>
            </w:pPr>
            <w:r>
              <w:rPr>
                <w:rFonts w:ascii="Arial" w:hAnsi="Arial" w:cs="Arial"/>
              </w:rPr>
              <w:t>Have use of an appropriate</w:t>
            </w:r>
            <w:r w:rsidR="00C026CB">
              <w:rPr>
                <w:rFonts w:ascii="Arial" w:hAnsi="Arial" w:cs="Arial"/>
              </w:rPr>
              <w:t xml:space="preserve"> 4 door</w:t>
            </w:r>
            <w:r>
              <w:rPr>
                <w:rFonts w:ascii="Arial" w:hAnsi="Arial" w:cs="Arial"/>
              </w:rPr>
              <w:t xml:space="preserve"> vehicle. </w:t>
            </w:r>
          </w:p>
          <w:p w14:paraId="01062E9F" w14:textId="77777777" w:rsidR="0066767B" w:rsidRPr="008E52DA" w:rsidRDefault="0066767B" w:rsidP="002A1EE9">
            <w:pPr>
              <w:numPr>
                <w:ilvl w:val="0"/>
                <w:numId w:val="14"/>
              </w:numPr>
              <w:tabs>
                <w:tab w:val="left" w:pos="360"/>
              </w:tabs>
              <w:rPr>
                <w:rFonts w:ascii="Arial" w:hAnsi="Arial" w:cs="Arial"/>
              </w:rPr>
            </w:pPr>
            <w:r w:rsidRPr="008E52DA">
              <w:rPr>
                <w:rFonts w:ascii="Arial" w:hAnsi="Arial" w:cs="Arial"/>
              </w:rPr>
              <w:t xml:space="preserve">Possess a clean, </w:t>
            </w:r>
            <w:r w:rsidR="00DB676B" w:rsidRPr="008E52DA">
              <w:rPr>
                <w:rFonts w:ascii="Arial" w:hAnsi="Arial" w:cs="Arial"/>
              </w:rPr>
              <w:t>current,</w:t>
            </w:r>
            <w:r w:rsidRPr="008E52DA">
              <w:rPr>
                <w:rFonts w:ascii="Arial" w:hAnsi="Arial" w:cs="Arial"/>
              </w:rPr>
              <w:t xml:space="preserve"> and valid </w:t>
            </w:r>
            <w:r w:rsidR="00C026CB">
              <w:rPr>
                <w:rFonts w:ascii="Arial" w:hAnsi="Arial" w:cs="Arial"/>
              </w:rPr>
              <w:t xml:space="preserve">DVLA </w:t>
            </w:r>
            <w:r w:rsidRPr="008E52DA">
              <w:rPr>
                <w:rFonts w:ascii="Arial" w:hAnsi="Arial" w:cs="Arial"/>
              </w:rPr>
              <w:t>driving license.</w:t>
            </w:r>
          </w:p>
        </w:tc>
        <w:tc>
          <w:tcPr>
            <w:tcW w:w="2375" w:type="dxa"/>
            <w:shd w:val="clear" w:color="auto" w:fill="auto"/>
          </w:tcPr>
          <w:p w14:paraId="6537282E" w14:textId="77777777" w:rsidR="0066767B" w:rsidRDefault="0066767B" w:rsidP="008E52DA">
            <w:pPr>
              <w:tabs>
                <w:tab w:val="left" w:pos="2025"/>
              </w:tabs>
              <w:rPr>
                <w:rFonts w:ascii="Arial" w:hAnsi="Arial" w:cs="Arial"/>
              </w:rPr>
            </w:pPr>
            <w:r w:rsidRPr="008E52DA">
              <w:rPr>
                <w:rFonts w:ascii="Arial" w:hAnsi="Arial" w:cs="Arial"/>
              </w:rPr>
              <w:t>Essential</w:t>
            </w:r>
          </w:p>
          <w:p w14:paraId="100D632D" w14:textId="77777777" w:rsidR="001721D6" w:rsidRPr="008E52DA" w:rsidRDefault="001721D6" w:rsidP="008E52DA">
            <w:pPr>
              <w:tabs>
                <w:tab w:val="left" w:pos="2025"/>
              </w:tabs>
              <w:rPr>
                <w:rFonts w:ascii="Arial" w:hAnsi="Arial" w:cs="Arial"/>
              </w:rPr>
            </w:pPr>
            <w:r>
              <w:rPr>
                <w:rFonts w:ascii="Arial" w:hAnsi="Arial" w:cs="Arial"/>
              </w:rPr>
              <w:t>Essential</w:t>
            </w:r>
          </w:p>
        </w:tc>
      </w:tr>
      <w:tr w:rsidR="0066767B" w:rsidRPr="008E52DA" w14:paraId="7C429254" w14:textId="77777777" w:rsidTr="008E52DA">
        <w:tc>
          <w:tcPr>
            <w:tcW w:w="2376" w:type="dxa"/>
            <w:shd w:val="clear" w:color="auto" w:fill="auto"/>
          </w:tcPr>
          <w:p w14:paraId="3053D907" w14:textId="77777777" w:rsidR="0066767B" w:rsidRPr="008E52DA" w:rsidRDefault="006838CA" w:rsidP="008E52DA">
            <w:pPr>
              <w:tabs>
                <w:tab w:val="left" w:pos="2025"/>
              </w:tabs>
              <w:rPr>
                <w:rFonts w:ascii="Arial" w:hAnsi="Arial" w:cs="Arial"/>
              </w:rPr>
            </w:pPr>
            <w:r>
              <w:rPr>
                <w:rFonts w:ascii="Arial" w:hAnsi="Arial" w:cs="Arial"/>
              </w:rPr>
              <w:t xml:space="preserve">Knowledge and </w:t>
            </w:r>
            <w:r w:rsidR="0066767B" w:rsidRPr="008E52DA">
              <w:rPr>
                <w:rFonts w:ascii="Arial" w:hAnsi="Arial" w:cs="Arial"/>
              </w:rPr>
              <w:t>Experience</w:t>
            </w:r>
          </w:p>
        </w:tc>
        <w:tc>
          <w:tcPr>
            <w:tcW w:w="5103" w:type="dxa"/>
            <w:shd w:val="clear" w:color="auto" w:fill="auto"/>
          </w:tcPr>
          <w:p w14:paraId="1BB9BB16" w14:textId="77777777" w:rsidR="0066767B" w:rsidRPr="008E52DA" w:rsidRDefault="0066767B" w:rsidP="002A1EE9">
            <w:pPr>
              <w:numPr>
                <w:ilvl w:val="0"/>
                <w:numId w:val="14"/>
              </w:numPr>
              <w:tabs>
                <w:tab w:val="left" w:pos="360"/>
              </w:tabs>
              <w:rPr>
                <w:rFonts w:ascii="Arial" w:hAnsi="Arial" w:cs="Arial"/>
              </w:rPr>
            </w:pPr>
            <w:r w:rsidRPr="008E52DA">
              <w:rPr>
                <w:rFonts w:ascii="Arial" w:hAnsi="Arial" w:cs="Arial"/>
              </w:rPr>
              <w:t>Previous driving experience</w:t>
            </w:r>
            <w:r w:rsidR="00071742">
              <w:rPr>
                <w:rFonts w:ascii="Arial" w:hAnsi="Arial" w:cs="Arial"/>
              </w:rPr>
              <w:t>.</w:t>
            </w:r>
          </w:p>
          <w:p w14:paraId="3F4AF0CB" w14:textId="77777777" w:rsidR="004A13D8" w:rsidRDefault="004A13D8" w:rsidP="002A1EE9">
            <w:pPr>
              <w:numPr>
                <w:ilvl w:val="0"/>
                <w:numId w:val="14"/>
              </w:numPr>
              <w:tabs>
                <w:tab w:val="left" w:pos="360"/>
              </w:tabs>
              <w:rPr>
                <w:rFonts w:ascii="Arial" w:hAnsi="Arial" w:cs="Arial"/>
              </w:rPr>
            </w:pPr>
            <w:r w:rsidRPr="008E52DA">
              <w:rPr>
                <w:rFonts w:ascii="Arial" w:hAnsi="Arial" w:cs="Arial"/>
              </w:rPr>
              <w:t>Demonstrable experience of a positive and customer focused approach to dealing with the public and all other contacts.</w:t>
            </w:r>
          </w:p>
          <w:p w14:paraId="39045F42" w14:textId="77777777" w:rsidR="00DB676B" w:rsidRDefault="00DB676B" w:rsidP="00DB676B">
            <w:pPr>
              <w:numPr>
                <w:ilvl w:val="0"/>
                <w:numId w:val="14"/>
              </w:numPr>
              <w:tabs>
                <w:tab w:val="left" w:pos="360"/>
              </w:tabs>
              <w:rPr>
                <w:rFonts w:ascii="Arial" w:hAnsi="Arial" w:cs="Arial"/>
              </w:rPr>
            </w:pPr>
            <w:r>
              <w:rPr>
                <w:rFonts w:ascii="Arial" w:hAnsi="Arial" w:cs="Arial"/>
              </w:rPr>
              <w:t>Previous Town Sergeant experience.</w:t>
            </w:r>
          </w:p>
          <w:p w14:paraId="77C733B3" w14:textId="77777777" w:rsidR="006838CA" w:rsidRDefault="006838CA" w:rsidP="006838CA">
            <w:pPr>
              <w:numPr>
                <w:ilvl w:val="0"/>
                <w:numId w:val="14"/>
              </w:numPr>
              <w:tabs>
                <w:tab w:val="left" w:pos="360"/>
              </w:tabs>
              <w:rPr>
                <w:rFonts w:ascii="Arial" w:hAnsi="Arial" w:cs="Arial"/>
              </w:rPr>
            </w:pPr>
            <w:r>
              <w:rPr>
                <w:rFonts w:ascii="Arial" w:hAnsi="Arial" w:cs="Arial"/>
              </w:rPr>
              <w:t>Have knowledge of civic protocol.</w:t>
            </w:r>
          </w:p>
          <w:p w14:paraId="30175A3B" w14:textId="77777777" w:rsidR="00071742" w:rsidRPr="00071742" w:rsidRDefault="00DB676B" w:rsidP="00556380">
            <w:pPr>
              <w:numPr>
                <w:ilvl w:val="0"/>
                <w:numId w:val="14"/>
              </w:numPr>
              <w:tabs>
                <w:tab w:val="left" w:pos="360"/>
              </w:tabs>
              <w:rPr>
                <w:rFonts w:ascii="Arial" w:hAnsi="Arial" w:cs="Arial"/>
              </w:rPr>
            </w:pPr>
            <w:r>
              <w:rPr>
                <w:rFonts w:ascii="Arial" w:hAnsi="Arial" w:cs="Arial"/>
              </w:rPr>
              <w:t xml:space="preserve">Driving </w:t>
            </w:r>
            <w:r w:rsidR="00071742" w:rsidRPr="00071742">
              <w:rPr>
                <w:rFonts w:ascii="Arial" w:hAnsi="Arial" w:cs="Arial"/>
              </w:rPr>
              <w:t xml:space="preserve">knowledge of Thanet </w:t>
            </w:r>
            <w:r w:rsidR="00071742">
              <w:rPr>
                <w:rFonts w:ascii="Arial" w:hAnsi="Arial" w:cs="Arial"/>
              </w:rPr>
              <w:t>and East Kent roads.</w:t>
            </w:r>
          </w:p>
          <w:p w14:paraId="0AED5B2F" w14:textId="77777777" w:rsidR="004A13D8" w:rsidRPr="008E52DA" w:rsidRDefault="00DB676B" w:rsidP="00DB676B">
            <w:pPr>
              <w:numPr>
                <w:ilvl w:val="0"/>
                <w:numId w:val="14"/>
              </w:numPr>
              <w:tabs>
                <w:tab w:val="left" w:pos="360"/>
              </w:tabs>
              <w:rPr>
                <w:rFonts w:ascii="Arial" w:hAnsi="Arial" w:cs="Arial"/>
              </w:rPr>
            </w:pPr>
            <w:r>
              <w:rPr>
                <w:rFonts w:ascii="Arial" w:hAnsi="Arial" w:cs="Arial"/>
              </w:rPr>
              <w:t>Marshalling of civic parades.</w:t>
            </w:r>
          </w:p>
        </w:tc>
        <w:tc>
          <w:tcPr>
            <w:tcW w:w="2375" w:type="dxa"/>
            <w:shd w:val="clear" w:color="auto" w:fill="auto"/>
          </w:tcPr>
          <w:p w14:paraId="4ECFD411" w14:textId="77777777" w:rsidR="0066767B" w:rsidRPr="008E52DA" w:rsidRDefault="0066767B" w:rsidP="008E52DA">
            <w:pPr>
              <w:tabs>
                <w:tab w:val="left" w:pos="2025"/>
              </w:tabs>
              <w:rPr>
                <w:rFonts w:ascii="Arial" w:hAnsi="Arial" w:cs="Arial"/>
              </w:rPr>
            </w:pPr>
            <w:r w:rsidRPr="008E52DA">
              <w:rPr>
                <w:rFonts w:ascii="Arial" w:hAnsi="Arial" w:cs="Arial"/>
              </w:rPr>
              <w:t>Essential</w:t>
            </w:r>
          </w:p>
          <w:p w14:paraId="160780A5" w14:textId="77777777" w:rsidR="002A1EE9" w:rsidRDefault="002A1EE9" w:rsidP="008E52DA">
            <w:pPr>
              <w:tabs>
                <w:tab w:val="left" w:pos="2025"/>
              </w:tabs>
              <w:rPr>
                <w:rFonts w:ascii="Arial" w:hAnsi="Arial" w:cs="Arial"/>
              </w:rPr>
            </w:pPr>
          </w:p>
          <w:p w14:paraId="38DF0612" w14:textId="77777777" w:rsidR="0066767B" w:rsidRDefault="0066767B" w:rsidP="008E52DA">
            <w:pPr>
              <w:tabs>
                <w:tab w:val="left" w:pos="2025"/>
              </w:tabs>
              <w:rPr>
                <w:rFonts w:ascii="Arial" w:hAnsi="Arial" w:cs="Arial"/>
              </w:rPr>
            </w:pPr>
            <w:r w:rsidRPr="008E52DA">
              <w:rPr>
                <w:rFonts w:ascii="Arial" w:hAnsi="Arial" w:cs="Arial"/>
              </w:rPr>
              <w:t>Essential</w:t>
            </w:r>
          </w:p>
          <w:p w14:paraId="5EF8A8FE" w14:textId="77777777" w:rsidR="006838CA" w:rsidRDefault="006838CA" w:rsidP="008E52DA">
            <w:pPr>
              <w:tabs>
                <w:tab w:val="left" w:pos="2025"/>
              </w:tabs>
              <w:rPr>
                <w:rFonts w:ascii="Arial" w:hAnsi="Arial" w:cs="Arial"/>
              </w:rPr>
            </w:pPr>
          </w:p>
          <w:p w14:paraId="04780AEB" w14:textId="77777777" w:rsidR="006838CA" w:rsidRDefault="006838CA" w:rsidP="008E52DA">
            <w:pPr>
              <w:tabs>
                <w:tab w:val="left" w:pos="2025"/>
              </w:tabs>
              <w:rPr>
                <w:rFonts w:ascii="Arial" w:hAnsi="Arial" w:cs="Arial"/>
              </w:rPr>
            </w:pPr>
          </w:p>
          <w:p w14:paraId="0C478967" w14:textId="77777777" w:rsidR="00DB676B" w:rsidRDefault="006838CA" w:rsidP="008E52DA">
            <w:pPr>
              <w:tabs>
                <w:tab w:val="left" w:pos="2025"/>
              </w:tabs>
              <w:rPr>
                <w:rFonts w:ascii="Arial" w:hAnsi="Arial" w:cs="Arial"/>
              </w:rPr>
            </w:pPr>
            <w:r>
              <w:rPr>
                <w:rFonts w:ascii="Arial" w:hAnsi="Arial" w:cs="Arial"/>
              </w:rPr>
              <w:t>Desirable</w:t>
            </w:r>
          </w:p>
          <w:p w14:paraId="2F6EF874" w14:textId="77777777" w:rsidR="00DB676B" w:rsidRDefault="00DB676B" w:rsidP="008E52DA">
            <w:pPr>
              <w:tabs>
                <w:tab w:val="left" w:pos="2025"/>
              </w:tabs>
              <w:rPr>
                <w:rFonts w:ascii="Arial" w:hAnsi="Arial" w:cs="Arial"/>
              </w:rPr>
            </w:pPr>
            <w:r>
              <w:rPr>
                <w:rFonts w:ascii="Arial" w:hAnsi="Arial" w:cs="Arial"/>
              </w:rPr>
              <w:t>Desirable</w:t>
            </w:r>
          </w:p>
          <w:p w14:paraId="4F3E5148" w14:textId="77777777" w:rsidR="00DB676B" w:rsidRDefault="00DB676B" w:rsidP="008E52DA">
            <w:pPr>
              <w:tabs>
                <w:tab w:val="left" w:pos="2025"/>
              </w:tabs>
              <w:rPr>
                <w:rFonts w:ascii="Arial" w:hAnsi="Arial" w:cs="Arial"/>
              </w:rPr>
            </w:pPr>
            <w:r>
              <w:rPr>
                <w:rFonts w:ascii="Arial" w:hAnsi="Arial" w:cs="Arial"/>
              </w:rPr>
              <w:t>Desirable</w:t>
            </w:r>
          </w:p>
          <w:p w14:paraId="24C11A83" w14:textId="77777777" w:rsidR="00BA396E" w:rsidRDefault="00BA396E" w:rsidP="008E52DA">
            <w:pPr>
              <w:tabs>
                <w:tab w:val="left" w:pos="2025"/>
              </w:tabs>
              <w:rPr>
                <w:rFonts w:ascii="Arial" w:hAnsi="Arial" w:cs="Arial"/>
              </w:rPr>
            </w:pPr>
          </w:p>
          <w:p w14:paraId="1F22E7E3" w14:textId="77777777" w:rsidR="00BA396E" w:rsidRDefault="00BA396E" w:rsidP="008E52DA">
            <w:pPr>
              <w:tabs>
                <w:tab w:val="left" w:pos="2025"/>
              </w:tabs>
              <w:rPr>
                <w:rFonts w:ascii="Arial" w:hAnsi="Arial" w:cs="Arial"/>
              </w:rPr>
            </w:pPr>
            <w:r>
              <w:rPr>
                <w:rFonts w:ascii="Arial" w:hAnsi="Arial" w:cs="Arial"/>
              </w:rPr>
              <w:t>Desirable</w:t>
            </w:r>
          </w:p>
          <w:p w14:paraId="1926B035" w14:textId="77777777" w:rsidR="00DB676B" w:rsidRPr="008E52DA" w:rsidRDefault="00DB676B" w:rsidP="008E52DA">
            <w:pPr>
              <w:tabs>
                <w:tab w:val="left" w:pos="2025"/>
              </w:tabs>
              <w:rPr>
                <w:rFonts w:ascii="Arial" w:hAnsi="Arial" w:cs="Arial"/>
              </w:rPr>
            </w:pPr>
          </w:p>
        </w:tc>
      </w:tr>
      <w:tr w:rsidR="00071742" w:rsidRPr="008E52DA" w14:paraId="63A12658" w14:textId="77777777" w:rsidTr="00556380">
        <w:tc>
          <w:tcPr>
            <w:tcW w:w="9854" w:type="dxa"/>
            <w:gridSpan w:val="3"/>
            <w:shd w:val="clear" w:color="auto" w:fill="auto"/>
          </w:tcPr>
          <w:p w14:paraId="20F49FBF" w14:textId="77777777" w:rsidR="00071742" w:rsidRPr="008E52DA" w:rsidRDefault="00071742" w:rsidP="008E52DA">
            <w:pPr>
              <w:tabs>
                <w:tab w:val="left" w:pos="2025"/>
              </w:tabs>
              <w:rPr>
                <w:rFonts w:ascii="Arial" w:hAnsi="Arial" w:cs="Arial"/>
              </w:rPr>
            </w:pPr>
          </w:p>
        </w:tc>
      </w:tr>
      <w:tr w:rsidR="0066767B" w:rsidRPr="008E52DA" w14:paraId="66DD1042" w14:textId="77777777" w:rsidTr="008E52DA">
        <w:tc>
          <w:tcPr>
            <w:tcW w:w="2376" w:type="dxa"/>
            <w:shd w:val="clear" w:color="auto" w:fill="auto"/>
          </w:tcPr>
          <w:p w14:paraId="3848F482" w14:textId="77777777" w:rsidR="0066767B" w:rsidRPr="008E52DA" w:rsidRDefault="00C026CB" w:rsidP="008E52DA">
            <w:pPr>
              <w:tabs>
                <w:tab w:val="left" w:pos="2025"/>
              </w:tabs>
              <w:rPr>
                <w:rFonts w:ascii="Arial" w:hAnsi="Arial" w:cs="Arial"/>
              </w:rPr>
            </w:pPr>
            <w:r>
              <w:rPr>
                <w:rFonts w:ascii="Arial" w:hAnsi="Arial" w:cs="Arial"/>
              </w:rPr>
              <w:t>Personal Skills</w:t>
            </w:r>
          </w:p>
        </w:tc>
        <w:tc>
          <w:tcPr>
            <w:tcW w:w="5103" w:type="dxa"/>
            <w:shd w:val="clear" w:color="auto" w:fill="auto"/>
          </w:tcPr>
          <w:p w14:paraId="61D8E056" w14:textId="77777777" w:rsidR="00BA396E" w:rsidRDefault="00BA396E" w:rsidP="0034377E">
            <w:pPr>
              <w:numPr>
                <w:ilvl w:val="0"/>
                <w:numId w:val="14"/>
              </w:numPr>
              <w:tabs>
                <w:tab w:val="left" w:pos="360"/>
              </w:tabs>
              <w:rPr>
                <w:rFonts w:ascii="Arial" w:hAnsi="Arial" w:cs="Arial"/>
                <w:szCs w:val="24"/>
              </w:rPr>
            </w:pPr>
            <w:r>
              <w:rPr>
                <w:rFonts w:ascii="Arial" w:hAnsi="Arial" w:cs="Arial"/>
                <w:szCs w:val="24"/>
              </w:rPr>
              <w:t>Effective written and oral communication.</w:t>
            </w:r>
          </w:p>
          <w:p w14:paraId="58233D86" w14:textId="77777777" w:rsidR="001721D6" w:rsidRPr="001721D6" w:rsidRDefault="001721D6" w:rsidP="0034377E">
            <w:pPr>
              <w:numPr>
                <w:ilvl w:val="0"/>
                <w:numId w:val="14"/>
              </w:numPr>
              <w:tabs>
                <w:tab w:val="left" w:pos="360"/>
              </w:tabs>
              <w:rPr>
                <w:rFonts w:ascii="Arial" w:hAnsi="Arial" w:cs="Arial"/>
                <w:szCs w:val="24"/>
              </w:rPr>
            </w:pPr>
            <w:r w:rsidRPr="001721D6">
              <w:rPr>
                <w:rFonts w:ascii="Arial" w:hAnsi="Arial" w:cs="Arial"/>
                <w:szCs w:val="24"/>
              </w:rPr>
              <w:t xml:space="preserve">Able to drive safely within legal limits. </w:t>
            </w:r>
          </w:p>
          <w:p w14:paraId="5AFC284D" w14:textId="77777777" w:rsidR="001721D6" w:rsidRPr="001721D6" w:rsidRDefault="001721D6" w:rsidP="0034377E">
            <w:pPr>
              <w:numPr>
                <w:ilvl w:val="0"/>
                <w:numId w:val="14"/>
              </w:numPr>
              <w:tabs>
                <w:tab w:val="left" w:pos="360"/>
              </w:tabs>
              <w:rPr>
                <w:rFonts w:ascii="Arial" w:hAnsi="Arial" w:cs="Arial"/>
                <w:szCs w:val="24"/>
              </w:rPr>
            </w:pPr>
            <w:r w:rsidRPr="001721D6">
              <w:rPr>
                <w:rFonts w:ascii="Arial" w:hAnsi="Arial" w:cs="Arial"/>
                <w:szCs w:val="24"/>
              </w:rPr>
              <w:t>Able to stay calm under difficult circumstances.</w:t>
            </w:r>
          </w:p>
          <w:p w14:paraId="16A2FE06" w14:textId="77777777" w:rsidR="0066767B" w:rsidRPr="00BA396E" w:rsidRDefault="0066767B" w:rsidP="0034377E">
            <w:pPr>
              <w:numPr>
                <w:ilvl w:val="0"/>
                <w:numId w:val="14"/>
              </w:numPr>
              <w:tabs>
                <w:tab w:val="left" w:pos="360"/>
              </w:tabs>
              <w:rPr>
                <w:rFonts w:ascii="Arial" w:hAnsi="Arial" w:cs="Arial"/>
                <w:szCs w:val="24"/>
              </w:rPr>
            </w:pPr>
            <w:r w:rsidRPr="001721D6">
              <w:rPr>
                <w:rFonts w:ascii="Arial" w:hAnsi="Arial" w:cs="Arial"/>
                <w:szCs w:val="24"/>
              </w:rPr>
              <w:t xml:space="preserve">Able to conduct minor routine servicing of </w:t>
            </w:r>
            <w:r w:rsidR="00C026CB">
              <w:rPr>
                <w:rFonts w:ascii="Arial" w:hAnsi="Arial" w:cs="Arial"/>
                <w:szCs w:val="24"/>
              </w:rPr>
              <w:t>the</w:t>
            </w:r>
            <w:r w:rsidRPr="001721D6">
              <w:rPr>
                <w:rFonts w:ascii="Arial" w:hAnsi="Arial" w:cs="Arial"/>
                <w:szCs w:val="24"/>
              </w:rPr>
              <w:t xml:space="preserve"> motor vehicle.</w:t>
            </w:r>
          </w:p>
          <w:p w14:paraId="05F7DCD0" w14:textId="5457B029" w:rsidR="0066767B" w:rsidRPr="001721D6" w:rsidRDefault="0066767B" w:rsidP="0034377E">
            <w:pPr>
              <w:numPr>
                <w:ilvl w:val="0"/>
                <w:numId w:val="14"/>
              </w:numPr>
              <w:tabs>
                <w:tab w:val="left" w:pos="360"/>
              </w:tabs>
              <w:rPr>
                <w:rFonts w:ascii="Arial" w:hAnsi="Arial" w:cs="Arial"/>
                <w:szCs w:val="24"/>
              </w:rPr>
            </w:pPr>
            <w:r w:rsidRPr="001721D6">
              <w:rPr>
                <w:rFonts w:ascii="Arial" w:hAnsi="Arial" w:cs="Arial"/>
                <w:szCs w:val="24"/>
              </w:rPr>
              <w:t>Able to plan and work on own initiative.</w:t>
            </w:r>
            <w:r w:rsidR="00DB676B">
              <w:rPr>
                <w:rFonts w:ascii="Arial" w:hAnsi="Arial" w:cs="Arial"/>
                <w:szCs w:val="24"/>
              </w:rPr>
              <w:t xml:space="preserve"> Including route planning</w:t>
            </w:r>
            <w:r w:rsidR="008913AC">
              <w:rPr>
                <w:rFonts w:ascii="Arial" w:hAnsi="Arial" w:cs="Arial"/>
                <w:szCs w:val="24"/>
              </w:rPr>
              <w:t>.</w:t>
            </w:r>
          </w:p>
          <w:p w14:paraId="10DEC69F" w14:textId="77777777" w:rsidR="004A13D8" w:rsidRDefault="004A13D8" w:rsidP="0034377E">
            <w:pPr>
              <w:numPr>
                <w:ilvl w:val="0"/>
                <w:numId w:val="14"/>
              </w:numPr>
              <w:tabs>
                <w:tab w:val="left" w:pos="360"/>
              </w:tabs>
              <w:rPr>
                <w:rFonts w:ascii="Arial" w:hAnsi="Arial" w:cs="Arial"/>
                <w:szCs w:val="24"/>
              </w:rPr>
            </w:pPr>
            <w:r w:rsidRPr="001721D6">
              <w:rPr>
                <w:rFonts w:ascii="Arial" w:hAnsi="Arial" w:cs="Arial"/>
                <w:szCs w:val="24"/>
              </w:rPr>
              <w:t>Able to be flexible in working arrangements and hours</w:t>
            </w:r>
            <w:r w:rsidR="001721D6" w:rsidRPr="001721D6">
              <w:rPr>
                <w:rFonts w:ascii="Arial" w:hAnsi="Arial" w:cs="Arial"/>
                <w:szCs w:val="24"/>
              </w:rPr>
              <w:t>, including</w:t>
            </w:r>
            <w:r w:rsidR="00C026CB">
              <w:rPr>
                <w:rFonts w:ascii="Arial" w:hAnsi="Arial" w:cs="Arial"/>
                <w:szCs w:val="24"/>
              </w:rPr>
              <w:t xml:space="preserve"> occasional evening,</w:t>
            </w:r>
            <w:r w:rsidR="001721D6" w:rsidRPr="001721D6">
              <w:rPr>
                <w:rFonts w:ascii="Arial" w:hAnsi="Arial" w:cs="Arial"/>
                <w:szCs w:val="24"/>
              </w:rPr>
              <w:t xml:space="preserve"> </w:t>
            </w:r>
            <w:r w:rsidR="00DB676B" w:rsidRPr="001721D6">
              <w:rPr>
                <w:rFonts w:ascii="Arial" w:hAnsi="Arial" w:cs="Arial"/>
                <w:szCs w:val="24"/>
              </w:rPr>
              <w:t>weekend,</w:t>
            </w:r>
            <w:r w:rsidR="00C026CB">
              <w:rPr>
                <w:rFonts w:ascii="Arial" w:hAnsi="Arial" w:cs="Arial"/>
                <w:szCs w:val="24"/>
              </w:rPr>
              <w:t xml:space="preserve"> and Bank Holiday</w:t>
            </w:r>
            <w:r w:rsidR="001721D6" w:rsidRPr="001721D6">
              <w:rPr>
                <w:rFonts w:ascii="Arial" w:hAnsi="Arial" w:cs="Arial"/>
                <w:szCs w:val="24"/>
              </w:rPr>
              <w:t xml:space="preserve"> working</w:t>
            </w:r>
            <w:r w:rsidRPr="001721D6">
              <w:rPr>
                <w:rFonts w:ascii="Arial" w:hAnsi="Arial" w:cs="Arial"/>
                <w:szCs w:val="24"/>
              </w:rPr>
              <w:t>.</w:t>
            </w:r>
          </w:p>
          <w:p w14:paraId="4D7677EF" w14:textId="07A67E52" w:rsidR="005A26B0" w:rsidRPr="001721D6" w:rsidRDefault="0034377E" w:rsidP="0034377E">
            <w:pPr>
              <w:numPr>
                <w:ilvl w:val="0"/>
                <w:numId w:val="14"/>
              </w:numPr>
              <w:tabs>
                <w:tab w:val="left" w:pos="360"/>
              </w:tabs>
              <w:rPr>
                <w:rFonts w:ascii="Arial" w:hAnsi="Arial" w:cs="Arial"/>
                <w:szCs w:val="24"/>
              </w:rPr>
            </w:pPr>
            <w:r>
              <w:rPr>
                <w:rFonts w:ascii="Arial" w:hAnsi="Arial" w:cs="Arial"/>
                <w:szCs w:val="24"/>
              </w:rPr>
              <w:t>Able to take reasonable care to look after their own health and safety</w:t>
            </w:r>
            <w:r w:rsidR="008913AC">
              <w:rPr>
                <w:rFonts w:ascii="Arial" w:hAnsi="Arial" w:cs="Arial"/>
                <w:szCs w:val="24"/>
              </w:rPr>
              <w:t>.</w:t>
            </w:r>
          </w:p>
          <w:p w14:paraId="54E3F22D" w14:textId="77777777" w:rsidR="001721D6" w:rsidRPr="001721D6" w:rsidRDefault="001721D6" w:rsidP="0034377E">
            <w:pPr>
              <w:numPr>
                <w:ilvl w:val="0"/>
                <w:numId w:val="14"/>
              </w:numPr>
              <w:tabs>
                <w:tab w:val="left" w:pos="360"/>
              </w:tabs>
              <w:rPr>
                <w:rFonts w:ascii="Arial" w:hAnsi="Arial" w:cs="Arial"/>
                <w:szCs w:val="24"/>
              </w:rPr>
            </w:pPr>
            <w:r w:rsidRPr="001721D6">
              <w:rPr>
                <w:rFonts w:ascii="Arial" w:hAnsi="Arial" w:cs="Arial"/>
                <w:szCs w:val="24"/>
              </w:rPr>
              <w:t xml:space="preserve">Able to work as part of a team. </w:t>
            </w:r>
          </w:p>
          <w:p w14:paraId="47CE86D5" w14:textId="77777777" w:rsidR="001721D6" w:rsidRPr="001721D6" w:rsidRDefault="001721D6" w:rsidP="0034377E">
            <w:pPr>
              <w:numPr>
                <w:ilvl w:val="0"/>
                <w:numId w:val="14"/>
              </w:numPr>
              <w:tabs>
                <w:tab w:val="left" w:pos="360"/>
              </w:tabs>
              <w:rPr>
                <w:rFonts w:ascii="Arial" w:hAnsi="Arial" w:cs="Arial"/>
                <w:szCs w:val="24"/>
              </w:rPr>
            </w:pPr>
            <w:r w:rsidRPr="001721D6">
              <w:rPr>
                <w:rFonts w:ascii="Arial" w:hAnsi="Arial" w:cs="Arial"/>
                <w:szCs w:val="24"/>
              </w:rPr>
              <w:t>Able to take part in civic events.</w:t>
            </w:r>
          </w:p>
          <w:p w14:paraId="59177517" w14:textId="77777777" w:rsidR="001721D6" w:rsidRDefault="001721D6" w:rsidP="0034377E">
            <w:pPr>
              <w:numPr>
                <w:ilvl w:val="0"/>
                <w:numId w:val="14"/>
              </w:numPr>
              <w:tabs>
                <w:tab w:val="left" w:pos="360"/>
              </w:tabs>
              <w:rPr>
                <w:rFonts w:ascii="Arial" w:hAnsi="Arial" w:cs="Arial"/>
                <w:szCs w:val="24"/>
              </w:rPr>
            </w:pPr>
            <w:r w:rsidRPr="001721D6">
              <w:rPr>
                <w:rFonts w:ascii="Arial" w:hAnsi="Arial" w:cs="Arial"/>
                <w:szCs w:val="24"/>
              </w:rPr>
              <w:t xml:space="preserve">Have an interest in </w:t>
            </w:r>
            <w:r w:rsidR="00C026CB">
              <w:rPr>
                <w:rFonts w:ascii="Arial" w:hAnsi="Arial" w:cs="Arial"/>
                <w:szCs w:val="24"/>
              </w:rPr>
              <w:t xml:space="preserve">Civic </w:t>
            </w:r>
            <w:r w:rsidRPr="001721D6">
              <w:rPr>
                <w:rFonts w:ascii="Arial" w:hAnsi="Arial" w:cs="Arial"/>
                <w:szCs w:val="24"/>
              </w:rPr>
              <w:t>protocol and procedure</w:t>
            </w:r>
            <w:r w:rsidR="002A0D5E">
              <w:rPr>
                <w:rFonts w:ascii="Arial" w:hAnsi="Arial" w:cs="Arial"/>
                <w:szCs w:val="24"/>
              </w:rPr>
              <w:t xml:space="preserve"> or willingness to learn</w:t>
            </w:r>
            <w:r w:rsidRPr="001721D6">
              <w:rPr>
                <w:rFonts w:ascii="Arial" w:hAnsi="Arial" w:cs="Arial"/>
                <w:szCs w:val="24"/>
              </w:rPr>
              <w:t xml:space="preserve">.  </w:t>
            </w:r>
          </w:p>
          <w:p w14:paraId="73F3D9C8" w14:textId="77777777" w:rsidR="00C026CB" w:rsidRPr="001721D6" w:rsidRDefault="00DB676B" w:rsidP="0034377E">
            <w:pPr>
              <w:numPr>
                <w:ilvl w:val="0"/>
                <w:numId w:val="14"/>
              </w:numPr>
              <w:tabs>
                <w:tab w:val="left" w:pos="360"/>
              </w:tabs>
              <w:rPr>
                <w:rFonts w:ascii="Arial" w:hAnsi="Arial" w:cs="Arial"/>
                <w:szCs w:val="24"/>
              </w:rPr>
            </w:pPr>
            <w:r>
              <w:rPr>
                <w:rFonts w:ascii="Arial" w:hAnsi="Arial" w:cs="Arial"/>
                <w:szCs w:val="24"/>
              </w:rPr>
              <w:t>Can</w:t>
            </w:r>
            <w:r w:rsidR="00C026CB">
              <w:rPr>
                <w:rFonts w:ascii="Arial" w:hAnsi="Arial" w:cs="Arial"/>
                <w:szCs w:val="24"/>
              </w:rPr>
              <w:t xml:space="preserve"> carry a weight no less than 23 </w:t>
            </w:r>
            <w:r>
              <w:rPr>
                <w:rFonts w:ascii="Arial" w:hAnsi="Arial" w:cs="Arial"/>
                <w:szCs w:val="24"/>
              </w:rPr>
              <w:t>kilos’</w:t>
            </w:r>
            <w:r w:rsidR="00C026CB">
              <w:rPr>
                <w:rFonts w:ascii="Arial" w:hAnsi="Arial" w:cs="Arial"/>
                <w:szCs w:val="24"/>
              </w:rPr>
              <w:t xml:space="preserve"> (51lb)</w:t>
            </w:r>
            <w:r>
              <w:rPr>
                <w:rFonts w:ascii="Arial" w:hAnsi="Arial" w:cs="Arial"/>
                <w:szCs w:val="24"/>
              </w:rPr>
              <w:t>. This is the weight of the Ceremonial Mace.</w:t>
            </w:r>
          </w:p>
          <w:p w14:paraId="6CF6B31B" w14:textId="77777777" w:rsidR="0066767B" w:rsidRPr="001721D6" w:rsidRDefault="0066767B" w:rsidP="002A1EE9">
            <w:pPr>
              <w:tabs>
                <w:tab w:val="left" w:pos="360"/>
              </w:tabs>
              <w:rPr>
                <w:rFonts w:ascii="Arial" w:hAnsi="Arial" w:cs="Arial"/>
                <w:szCs w:val="24"/>
              </w:rPr>
            </w:pPr>
          </w:p>
        </w:tc>
        <w:tc>
          <w:tcPr>
            <w:tcW w:w="2375" w:type="dxa"/>
            <w:shd w:val="clear" w:color="auto" w:fill="auto"/>
          </w:tcPr>
          <w:p w14:paraId="4F4210EA" w14:textId="77777777" w:rsidR="0066767B" w:rsidRPr="001721D6" w:rsidRDefault="0066767B" w:rsidP="008E52DA">
            <w:pPr>
              <w:tabs>
                <w:tab w:val="left" w:pos="2025"/>
              </w:tabs>
              <w:rPr>
                <w:rFonts w:ascii="Arial" w:hAnsi="Arial" w:cs="Arial"/>
                <w:szCs w:val="24"/>
              </w:rPr>
            </w:pPr>
            <w:r w:rsidRPr="001721D6">
              <w:rPr>
                <w:rFonts w:ascii="Arial" w:hAnsi="Arial" w:cs="Arial"/>
                <w:szCs w:val="24"/>
              </w:rPr>
              <w:t>Essential</w:t>
            </w:r>
          </w:p>
          <w:p w14:paraId="348FAF75" w14:textId="77777777" w:rsidR="0066767B" w:rsidRPr="001721D6" w:rsidRDefault="0066767B" w:rsidP="008E52DA">
            <w:pPr>
              <w:tabs>
                <w:tab w:val="left" w:pos="2025"/>
              </w:tabs>
              <w:rPr>
                <w:rFonts w:ascii="Arial" w:hAnsi="Arial" w:cs="Arial"/>
                <w:szCs w:val="24"/>
              </w:rPr>
            </w:pPr>
          </w:p>
          <w:p w14:paraId="074AFC2A" w14:textId="77777777" w:rsidR="0066767B" w:rsidRPr="001721D6" w:rsidRDefault="0066767B" w:rsidP="008E52DA">
            <w:pPr>
              <w:tabs>
                <w:tab w:val="left" w:pos="2025"/>
              </w:tabs>
              <w:rPr>
                <w:rFonts w:ascii="Arial" w:hAnsi="Arial" w:cs="Arial"/>
                <w:szCs w:val="24"/>
              </w:rPr>
            </w:pPr>
            <w:r w:rsidRPr="001721D6">
              <w:rPr>
                <w:rFonts w:ascii="Arial" w:hAnsi="Arial" w:cs="Arial"/>
                <w:szCs w:val="24"/>
              </w:rPr>
              <w:t>Essential</w:t>
            </w:r>
          </w:p>
          <w:p w14:paraId="62B896DF" w14:textId="77777777" w:rsidR="002A1EE9" w:rsidRPr="001721D6" w:rsidRDefault="002A1EE9" w:rsidP="008E52DA">
            <w:pPr>
              <w:tabs>
                <w:tab w:val="left" w:pos="2025"/>
              </w:tabs>
              <w:rPr>
                <w:rFonts w:ascii="Arial" w:hAnsi="Arial" w:cs="Arial"/>
                <w:szCs w:val="24"/>
              </w:rPr>
            </w:pPr>
          </w:p>
          <w:p w14:paraId="5E80CB04" w14:textId="77777777" w:rsidR="0066767B" w:rsidRPr="001721D6" w:rsidRDefault="0066767B" w:rsidP="008E52DA">
            <w:pPr>
              <w:tabs>
                <w:tab w:val="left" w:pos="2025"/>
              </w:tabs>
              <w:rPr>
                <w:rFonts w:ascii="Arial" w:hAnsi="Arial" w:cs="Arial"/>
                <w:szCs w:val="24"/>
              </w:rPr>
            </w:pPr>
            <w:r w:rsidRPr="001721D6">
              <w:rPr>
                <w:rFonts w:ascii="Arial" w:hAnsi="Arial" w:cs="Arial"/>
                <w:szCs w:val="24"/>
              </w:rPr>
              <w:t>Essential</w:t>
            </w:r>
          </w:p>
          <w:p w14:paraId="0DF948C6" w14:textId="77777777" w:rsidR="004A13D8" w:rsidRPr="001721D6" w:rsidRDefault="004A13D8" w:rsidP="008E52DA">
            <w:pPr>
              <w:tabs>
                <w:tab w:val="left" w:pos="2025"/>
              </w:tabs>
              <w:rPr>
                <w:rFonts w:ascii="Arial" w:hAnsi="Arial" w:cs="Arial"/>
                <w:szCs w:val="24"/>
              </w:rPr>
            </w:pPr>
            <w:r w:rsidRPr="001721D6">
              <w:rPr>
                <w:rFonts w:ascii="Arial" w:hAnsi="Arial" w:cs="Arial"/>
                <w:szCs w:val="24"/>
              </w:rPr>
              <w:t>Essential</w:t>
            </w:r>
          </w:p>
          <w:p w14:paraId="2F69921F" w14:textId="77777777" w:rsidR="001721D6" w:rsidRDefault="001721D6" w:rsidP="008E52DA">
            <w:pPr>
              <w:tabs>
                <w:tab w:val="left" w:pos="2025"/>
              </w:tabs>
              <w:rPr>
                <w:rFonts w:ascii="Arial" w:hAnsi="Arial" w:cs="Arial"/>
                <w:szCs w:val="24"/>
              </w:rPr>
            </w:pPr>
          </w:p>
          <w:p w14:paraId="00177FF7" w14:textId="77777777" w:rsidR="001721D6" w:rsidRDefault="001721D6" w:rsidP="008E52DA">
            <w:pPr>
              <w:tabs>
                <w:tab w:val="left" w:pos="2025"/>
              </w:tabs>
              <w:rPr>
                <w:rFonts w:ascii="Arial" w:hAnsi="Arial" w:cs="Arial"/>
                <w:szCs w:val="24"/>
              </w:rPr>
            </w:pPr>
            <w:r>
              <w:rPr>
                <w:rFonts w:ascii="Arial" w:hAnsi="Arial" w:cs="Arial"/>
                <w:szCs w:val="24"/>
              </w:rPr>
              <w:t>Essential</w:t>
            </w:r>
          </w:p>
          <w:p w14:paraId="2094CBE6" w14:textId="77777777" w:rsidR="001721D6" w:rsidRDefault="001721D6" w:rsidP="008E52DA">
            <w:pPr>
              <w:tabs>
                <w:tab w:val="left" w:pos="2025"/>
              </w:tabs>
              <w:rPr>
                <w:rFonts w:ascii="Arial" w:hAnsi="Arial" w:cs="Arial"/>
                <w:szCs w:val="24"/>
              </w:rPr>
            </w:pPr>
            <w:r>
              <w:rPr>
                <w:rFonts w:ascii="Arial" w:hAnsi="Arial" w:cs="Arial"/>
                <w:szCs w:val="24"/>
              </w:rPr>
              <w:t>Essential</w:t>
            </w:r>
          </w:p>
          <w:p w14:paraId="075EEDA2" w14:textId="77777777" w:rsidR="001721D6" w:rsidRDefault="001721D6" w:rsidP="008E52DA">
            <w:pPr>
              <w:tabs>
                <w:tab w:val="left" w:pos="2025"/>
              </w:tabs>
              <w:rPr>
                <w:rFonts w:ascii="Arial" w:hAnsi="Arial" w:cs="Arial"/>
                <w:szCs w:val="24"/>
              </w:rPr>
            </w:pPr>
            <w:r>
              <w:rPr>
                <w:rFonts w:ascii="Arial" w:hAnsi="Arial" w:cs="Arial"/>
                <w:szCs w:val="24"/>
              </w:rPr>
              <w:t>Essential</w:t>
            </w:r>
          </w:p>
          <w:p w14:paraId="5FCF0E01" w14:textId="77777777" w:rsidR="00DE644E" w:rsidRDefault="00DE644E" w:rsidP="008E52DA">
            <w:pPr>
              <w:tabs>
                <w:tab w:val="left" w:pos="2025"/>
              </w:tabs>
              <w:rPr>
                <w:rFonts w:ascii="Arial" w:hAnsi="Arial" w:cs="Arial"/>
                <w:szCs w:val="24"/>
              </w:rPr>
            </w:pPr>
          </w:p>
          <w:p w14:paraId="2559385F" w14:textId="77777777" w:rsidR="00DE644E" w:rsidRDefault="00DE644E" w:rsidP="008E52DA">
            <w:pPr>
              <w:tabs>
                <w:tab w:val="left" w:pos="2025"/>
              </w:tabs>
              <w:rPr>
                <w:rFonts w:ascii="Arial" w:hAnsi="Arial" w:cs="Arial"/>
                <w:szCs w:val="24"/>
              </w:rPr>
            </w:pPr>
          </w:p>
          <w:p w14:paraId="6AD45F96" w14:textId="77777777" w:rsidR="00DE644E" w:rsidRDefault="00DE644E" w:rsidP="008E52DA">
            <w:pPr>
              <w:tabs>
                <w:tab w:val="left" w:pos="2025"/>
              </w:tabs>
              <w:rPr>
                <w:rFonts w:ascii="Arial" w:hAnsi="Arial" w:cs="Arial"/>
                <w:szCs w:val="24"/>
              </w:rPr>
            </w:pPr>
          </w:p>
          <w:p w14:paraId="7063FDD7" w14:textId="77777777" w:rsidR="002A0D5E" w:rsidRDefault="00DE644E" w:rsidP="008E52DA">
            <w:pPr>
              <w:tabs>
                <w:tab w:val="left" w:pos="2025"/>
              </w:tabs>
              <w:rPr>
                <w:rFonts w:ascii="Arial" w:hAnsi="Arial" w:cs="Arial"/>
                <w:szCs w:val="24"/>
              </w:rPr>
            </w:pPr>
            <w:r>
              <w:rPr>
                <w:rFonts w:ascii="Arial" w:hAnsi="Arial" w:cs="Arial"/>
                <w:szCs w:val="24"/>
              </w:rPr>
              <w:t>Essential</w:t>
            </w:r>
          </w:p>
          <w:p w14:paraId="470E2727" w14:textId="77777777" w:rsidR="0034377E" w:rsidRDefault="0034377E" w:rsidP="008E52DA">
            <w:pPr>
              <w:tabs>
                <w:tab w:val="left" w:pos="2025"/>
              </w:tabs>
              <w:rPr>
                <w:rFonts w:ascii="Arial" w:hAnsi="Arial" w:cs="Arial"/>
                <w:szCs w:val="24"/>
              </w:rPr>
            </w:pPr>
          </w:p>
          <w:p w14:paraId="0500DB5D" w14:textId="77777777" w:rsidR="00DE644E" w:rsidRDefault="00DE644E" w:rsidP="008E52DA">
            <w:pPr>
              <w:tabs>
                <w:tab w:val="left" w:pos="2025"/>
              </w:tabs>
              <w:rPr>
                <w:rFonts w:ascii="Arial" w:hAnsi="Arial" w:cs="Arial"/>
                <w:szCs w:val="24"/>
              </w:rPr>
            </w:pPr>
            <w:r>
              <w:rPr>
                <w:rFonts w:ascii="Arial" w:hAnsi="Arial" w:cs="Arial"/>
                <w:szCs w:val="24"/>
              </w:rPr>
              <w:t>Essential</w:t>
            </w:r>
          </w:p>
          <w:p w14:paraId="0CEC2A3F" w14:textId="77777777" w:rsidR="0034377E" w:rsidRDefault="0034377E" w:rsidP="008E52DA">
            <w:pPr>
              <w:tabs>
                <w:tab w:val="left" w:pos="2025"/>
              </w:tabs>
              <w:rPr>
                <w:rFonts w:ascii="Arial" w:hAnsi="Arial" w:cs="Arial"/>
                <w:szCs w:val="24"/>
              </w:rPr>
            </w:pPr>
            <w:r>
              <w:rPr>
                <w:rFonts w:ascii="Arial" w:hAnsi="Arial" w:cs="Arial"/>
                <w:szCs w:val="24"/>
              </w:rPr>
              <w:t>Essential</w:t>
            </w:r>
          </w:p>
          <w:p w14:paraId="5B1D73D9" w14:textId="77777777" w:rsidR="0034377E" w:rsidRDefault="0034377E" w:rsidP="008E52DA">
            <w:pPr>
              <w:tabs>
                <w:tab w:val="left" w:pos="2025"/>
              </w:tabs>
              <w:rPr>
                <w:rFonts w:ascii="Arial" w:hAnsi="Arial" w:cs="Arial"/>
                <w:szCs w:val="24"/>
              </w:rPr>
            </w:pPr>
            <w:r>
              <w:rPr>
                <w:rFonts w:ascii="Arial" w:hAnsi="Arial" w:cs="Arial"/>
                <w:szCs w:val="24"/>
              </w:rPr>
              <w:t>Essential</w:t>
            </w:r>
          </w:p>
          <w:p w14:paraId="13F2382E" w14:textId="77777777" w:rsidR="0034377E" w:rsidRDefault="0034377E" w:rsidP="008E52DA">
            <w:pPr>
              <w:tabs>
                <w:tab w:val="left" w:pos="2025"/>
              </w:tabs>
              <w:rPr>
                <w:rFonts w:ascii="Arial" w:hAnsi="Arial" w:cs="Arial"/>
                <w:szCs w:val="24"/>
              </w:rPr>
            </w:pPr>
            <w:r>
              <w:rPr>
                <w:rFonts w:ascii="Arial" w:hAnsi="Arial" w:cs="Arial"/>
                <w:szCs w:val="24"/>
              </w:rPr>
              <w:t>Essential</w:t>
            </w:r>
          </w:p>
          <w:p w14:paraId="4E620936" w14:textId="77777777" w:rsidR="00DE644E" w:rsidRDefault="00DE644E" w:rsidP="008E52DA">
            <w:pPr>
              <w:tabs>
                <w:tab w:val="left" w:pos="2025"/>
              </w:tabs>
              <w:rPr>
                <w:rFonts w:ascii="Arial" w:hAnsi="Arial" w:cs="Arial"/>
                <w:szCs w:val="24"/>
              </w:rPr>
            </w:pPr>
          </w:p>
          <w:p w14:paraId="220847EB" w14:textId="77777777" w:rsidR="00DE644E" w:rsidRDefault="0034377E" w:rsidP="008E52DA">
            <w:pPr>
              <w:tabs>
                <w:tab w:val="left" w:pos="2025"/>
              </w:tabs>
              <w:rPr>
                <w:rFonts w:ascii="Arial" w:hAnsi="Arial" w:cs="Arial"/>
                <w:szCs w:val="24"/>
              </w:rPr>
            </w:pPr>
            <w:r>
              <w:rPr>
                <w:rFonts w:ascii="Arial" w:hAnsi="Arial" w:cs="Arial"/>
                <w:szCs w:val="24"/>
              </w:rPr>
              <w:t>Essential</w:t>
            </w:r>
          </w:p>
          <w:p w14:paraId="32BBBA0B" w14:textId="77777777" w:rsidR="00DE644E" w:rsidRPr="001721D6" w:rsidRDefault="00DE644E" w:rsidP="008E52DA">
            <w:pPr>
              <w:tabs>
                <w:tab w:val="left" w:pos="2025"/>
              </w:tabs>
              <w:rPr>
                <w:rFonts w:ascii="Arial" w:hAnsi="Arial" w:cs="Arial"/>
                <w:szCs w:val="24"/>
              </w:rPr>
            </w:pPr>
          </w:p>
        </w:tc>
      </w:tr>
    </w:tbl>
    <w:p w14:paraId="49C5B321" w14:textId="77777777" w:rsidR="0066767B" w:rsidRPr="0066767B" w:rsidRDefault="0066767B" w:rsidP="0066767B">
      <w:pPr>
        <w:tabs>
          <w:tab w:val="left" w:pos="2025"/>
        </w:tabs>
        <w:rPr>
          <w:rFonts w:ascii="Arial" w:hAnsi="Arial" w:cs="Arial"/>
        </w:rPr>
      </w:pPr>
      <w:r w:rsidRPr="0066767B">
        <w:rPr>
          <w:rFonts w:ascii="Arial" w:hAnsi="Arial" w:cs="Arial"/>
        </w:rPr>
        <w:tab/>
      </w:r>
    </w:p>
    <w:p w14:paraId="4075DC32" w14:textId="77777777" w:rsidR="0066767B" w:rsidRPr="00D2147D" w:rsidRDefault="001721D6" w:rsidP="0066767B">
      <w:pPr>
        <w:rPr>
          <w:rFonts w:ascii="Arial" w:hAnsi="Arial" w:cs="Arial"/>
          <w:b/>
        </w:rPr>
      </w:pPr>
      <w:r>
        <w:rPr>
          <w:rFonts w:ascii="Arial" w:hAnsi="Arial" w:cs="Arial"/>
          <w:b/>
        </w:rPr>
        <w:t>In additional you will need appropriate business insurance for your car, for which any additional premium will be covered by Ramsgate Town Council.</w:t>
      </w:r>
    </w:p>
    <w:p w14:paraId="048D3087" w14:textId="77777777" w:rsidR="004A4BA9" w:rsidRPr="00F85933" w:rsidRDefault="004A4BA9" w:rsidP="009949C3">
      <w:pPr>
        <w:tabs>
          <w:tab w:val="left" w:pos="851"/>
        </w:tabs>
        <w:ind w:left="851" w:hanging="851"/>
        <w:rPr>
          <w:rFonts w:ascii="Arial" w:hAnsi="Arial" w:cs="Arial"/>
          <w:szCs w:val="24"/>
        </w:rPr>
      </w:pPr>
    </w:p>
    <w:sectPr w:rsidR="004A4BA9" w:rsidRPr="00F85933" w:rsidSect="00D2147D">
      <w:headerReference w:type="default" r:id="rId11"/>
      <w:pgSz w:w="11906" w:h="16838"/>
      <w:pgMar w:top="1021" w:right="1134"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B242" w14:textId="77777777" w:rsidR="00A47CD9" w:rsidRDefault="00A47CD9" w:rsidP="003107AE">
      <w:r>
        <w:separator/>
      </w:r>
    </w:p>
  </w:endnote>
  <w:endnote w:type="continuationSeparator" w:id="0">
    <w:p w14:paraId="3F17707B" w14:textId="77777777" w:rsidR="00A47CD9" w:rsidRDefault="00A47CD9" w:rsidP="0031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4DA9" w14:textId="77777777" w:rsidR="00A47CD9" w:rsidRDefault="00A47CD9" w:rsidP="003107AE">
      <w:r>
        <w:separator/>
      </w:r>
    </w:p>
  </w:footnote>
  <w:footnote w:type="continuationSeparator" w:id="0">
    <w:p w14:paraId="0961E2E7" w14:textId="77777777" w:rsidR="00A47CD9" w:rsidRDefault="00A47CD9" w:rsidP="0031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7590" w14:textId="77777777" w:rsidR="003107AE" w:rsidRPr="003107AE" w:rsidRDefault="008913AC" w:rsidP="003107AE">
    <w:pPr>
      <w:pStyle w:val="Header"/>
      <w:jc w:val="center"/>
    </w:pPr>
    <w:r>
      <w:rPr>
        <w:rFonts w:ascii="Calibri" w:hAnsi="Calibri" w:cs="Calibri"/>
        <w:b/>
        <w:noProof/>
        <w:lang w:eastAsia="en-GB"/>
      </w:rPr>
      <w:pict w14:anchorId="01B4F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own crest" style="width:89.25pt;height:117pt;visibility:visible">
          <v:imagedata r:id="rId1" o:title="town cr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324"/>
    <w:multiLevelType w:val="hybridMultilevel"/>
    <w:tmpl w:val="F0B03C3A"/>
    <w:lvl w:ilvl="0" w:tplc="98F44B4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667D4"/>
    <w:multiLevelType w:val="hybridMultilevel"/>
    <w:tmpl w:val="EAFA1F90"/>
    <w:lvl w:ilvl="0" w:tplc="98F44B4A">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F37D7E"/>
    <w:multiLevelType w:val="hybridMultilevel"/>
    <w:tmpl w:val="1EEA5B0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34A297C"/>
    <w:multiLevelType w:val="hybridMultilevel"/>
    <w:tmpl w:val="6AEEB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282635"/>
    <w:multiLevelType w:val="hybridMultilevel"/>
    <w:tmpl w:val="510A7CD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26B2194"/>
    <w:multiLevelType w:val="hybridMultilevel"/>
    <w:tmpl w:val="B14C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A2F9F"/>
    <w:multiLevelType w:val="hybridMultilevel"/>
    <w:tmpl w:val="57BAFDA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801F9"/>
    <w:multiLevelType w:val="hybridMultilevel"/>
    <w:tmpl w:val="B92C4002"/>
    <w:lvl w:ilvl="0" w:tplc="98F44B4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F570E"/>
    <w:multiLevelType w:val="multilevel"/>
    <w:tmpl w:val="879CCE7C"/>
    <w:styleLink w:val="CurrentList1"/>
    <w:lvl w:ilvl="0">
      <w:start w:val="1"/>
      <w:numFmt w:val="decimal"/>
      <w:lvlText w:val="%1."/>
      <w:lvlJc w:val="left"/>
      <w:pPr>
        <w:ind w:left="1003"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880327"/>
    <w:multiLevelType w:val="hybridMultilevel"/>
    <w:tmpl w:val="5114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87892"/>
    <w:multiLevelType w:val="hybridMultilevel"/>
    <w:tmpl w:val="90826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871381"/>
    <w:multiLevelType w:val="hybridMultilevel"/>
    <w:tmpl w:val="0752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43C1B"/>
    <w:multiLevelType w:val="multilevel"/>
    <w:tmpl w:val="1182E4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A5698E"/>
    <w:multiLevelType w:val="multilevel"/>
    <w:tmpl w:val="6BFE81AE"/>
    <w:lvl w:ilvl="0">
      <w:start w:val="14"/>
      <w:numFmt w:val="decimal"/>
      <w:lvlText w:val="%1."/>
      <w:lvlJc w:val="left"/>
      <w:pPr>
        <w:tabs>
          <w:tab w:val="num" w:pos="360"/>
        </w:tabs>
        <w:ind w:left="360" w:hanging="360"/>
      </w:pPr>
      <w:rPr>
        <w:b/>
      </w:rPr>
    </w:lvl>
    <w:lvl w:ilvl="1">
      <w:start w:val="5"/>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C7D4D40"/>
    <w:multiLevelType w:val="hybridMultilevel"/>
    <w:tmpl w:val="393E81DA"/>
    <w:lvl w:ilvl="0" w:tplc="FFFFFFFF">
      <w:start w:val="1"/>
      <w:numFmt w:val="decimal"/>
      <w:lvlText w:val="%1."/>
      <w:lvlJc w:val="left"/>
      <w:pPr>
        <w:ind w:left="1003"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153F5"/>
    <w:multiLevelType w:val="hybridMultilevel"/>
    <w:tmpl w:val="A0BE4A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4709C7"/>
    <w:multiLevelType w:val="hybridMultilevel"/>
    <w:tmpl w:val="A42E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851AA"/>
    <w:multiLevelType w:val="hybridMultilevel"/>
    <w:tmpl w:val="5A76E7DA"/>
    <w:lvl w:ilvl="0" w:tplc="0809000F">
      <w:start w:val="1"/>
      <w:numFmt w:val="decimal"/>
      <w:lvlText w:val="%1."/>
      <w:lvlJc w:val="left"/>
      <w:pPr>
        <w:ind w:left="1003"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466F0"/>
    <w:multiLevelType w:val="hybridMultilevel"/>
    <w:tmpl w:val="9A4267F4"/>
    <w:lvl w:ilvl="0" w:tplc="FFFFFFFF">
      <w:start w:val="1"/>
      <w:numFmt w:val="decimal"/>
      <w:lvlText w:val="%1."/>
      <w:lvlJc w:val="left"/>
      <w:pPr>
        <w:ind w:left="1003"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73DA5"/>
    <w:multiLevelType w:val="singleLevel"/>
    <w:tmpl w:val="6C6CD9B4"/>
    <w:lvl w:ilvl="0">
      <w:start w:val="1"/>
      <w:numFmt w:val="decimal"/>
      <w:lvlText w:val="%1."/>
      <w:lvlJc w:val="left"/>
      <w:pPr>
        <w:tabs>
          <w:tab w:val="num" w:pos="720"/>
        </w:tabs>
        <w:ind w:left="720" w:hanging="720"/>
      </w:pPr>
      <w:rPr>
        <w:rFonts w:hint="default"/>
      </w:rPr>
    </w:lvl>
  </w:abstractNum>
  <w:abstractNum w:abstractNumId="20" w15:restartNumberingAfterBreak="0">
    <w:nsid w:val="7C6A51EC"/>
    <w:multiLevelType w:val="hybridMultilevel"/>
    <w:tmpl w:val="438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49854">
    <w:abstractNumId w:val="19"/>
  </w:num>
  <w:num w:numId="2" w16cid:durableId="1419255816">
    <w:abstractNumId w:val="5"/>
  </w:num>
  <w:num w:numId="3" w16cid:durableId="241375657">
    <w:abstractNumId w:val="7"/>
  </w:num>
  <w:num w:numId="4" w16cid:durableId="257905954">
    <w:abstractNumId w:val="1"/>
  </w:num>
  <w:num w:numId="5" w16cid:durableId="1097484137">
    <w:abstractNumId w:val="0"/>
  </w:num>
  <w:num w:numId="6" w16cid:durableId="1346446242">
    <w:abstractNumId w:val="17"/>
  </w:num>
  <w:num w:numId="7" w16cid:durableId="899755820">
    <w:abstractNumId w:val="13"/>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2618732">
    <w:abstractNumId w:val="15"/>
  </w:num>
  <w:num w:numId="9" w16cid:durableId="961771238">
    <w:abstractNumId w:val="9"/>
  </w:num>
  <w:num w:numId="10" w16cid:durableId="850799825">
    <w:abstractNumId w:val="20"/>
  </w:num>
  <w:num w:numId="11" w16cid:durableId="148179330">
    <w:abstractNumId w:val="10"/>
  </w:num>
  <w:num w:numId="12" w16cid:durableId="2031836150">
    <w:abstractNumId w:val="16"/>
  </w:num>
  <w:num w:numId="13" w16cid:durableId="1188563726">
    <w:abstractNumId w:val="3"/>
  </w:num>
  <w:num w:numId="14" w16cid:durableId="1036925694">
    <w:abstractNumId w:val="11"/>
  </w:num>
  <w:num w:numId="15" w16cid:durableId="1566187821">
    <w:abstractNumId w:val="4"/>
    <w:lvlOverride w:ilvl="0">
      <w:startOverride w:val="1"/>
    </w:lvlOverride>
    <w:lvlOverride w:ilvl="1"/>
    <w:lvlOverride w:ilvl="2"/>
    <w:lvlOverride w:ilvl="3"/>
    <w:lvlOverride w:ilvl="4"/>
    <w:lvlOverride w:ilvl="5"/>
    <w:lvlOverride w:ilvl="6"/>
    <w:lvlOverride w:ilvl="7"/>
    <w:lvlOverride w:ilvl="8"/>
  </w:num>
  <w:num w:numId="16" w16cid:durableId="2111316395">
    <w:abstractNumId w:val="6"/>
  </w:num>
  <w:num w:numId="17" w16cid:durableId="1695959306">
    <w:abstractNumId w:val="8"/>
  </w:num>
  <w:num w:numId="18" w16cid:durableId="1119884383">
    <w:abstractNumId w:val="2"/>
    <w:lvlOverride w:ilvl="0">
      <w:startOverride w:val="1"/>
    </w:lvlOverride>
    <w:lvlOverride w:ilvl="1"/>
    <w:lvlOverride w:ilvl="2"/>
    <w:lvlOverride w:ilvl="3"/>
    <w:lvlOverride w:ilvl="4"/>
    <w:lvlOverride w:ilvl="5"/>
    <w:lvlOverride w:ilvl="6"/>
    <w:lvlOverride w:ilvl="7"/>
    <w:lvlOverride w:ilvl="8"/>
  </w:num>
  <w:num w:numId="19" w16cid:durableId="792400950">
    <w:abstractNumId w:val="2"/>
  </w:num>
  <w:num w:numId="20" w16cid:durableId="528032388">
    <w:abstractNumId w:val="14"/>
  </w:num>
  <w:num w:numId="21" w16cid:durableId="1385908359">
    <w:abstractNumId w:val="18"/>
  </w:num>
  <w:num w:numId="22" w16cid:durableId="615723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CAF"/>
    <w:rsid w:val="00071742"/>
    <w:rsid w:val="000B0E6C"/>
    <w:rsid w:val="000D63F2"/>
    <w:rsid w:val="001166A0"/>
    <w:rsid w:val="001721D6"/>
    <w:rsid w:val="001C296B"/>
    <w:rsid w:val="002128F0"/>
    <w:rsid w:val="00224B0D"/>
    <w:rsid w:val="00255FC5"/>
    <w:rsid w:val="00256873"/>
    <w:rsid w:val="00263C41"/>
    <w:rsid w:val="00265D72"/>
    <w:rsid w:val="00266245"/>
    <w:rsid w:val="0029354D"/>
    <w:rsid w:val="002A0D5E"/>
    <w:rsid w:val="002A1EE9"/>
    <w:rsid w:val="002D4EF7"/>
    <w:rsid w:val="003015ED"/>
    <w:rsid w:val="003107AE"/>
    <w:rsid w:val="0034377E"/>
    <w:rsid w:val="0035140C"/>
    <w:rsid w:val="00383F5B"/>
    <w:rsid w:val="003A4A44"/>
    <w:rsid w:val="003A6A76"/>
    <w:rsid w:val="003C2BBE"/>
    <w:rsid w:val="003C3A48"/>
    <w:rsid w:val="00403F73"/>
    <w:rsid w:val="00406EAF"/>
    <w:rsid w:val="004209DB"/>
    <w:rsid w:val="00424451"/>
    <w:rsid w:val="004A0DF9"/>
    <w:rsid w:val="004A13D8"/>
    <w:rsid w:val="004A4BA9"/>
    <w:rsid w:val="004E3FB6"/>
    <w:rsid w:val="004F08E0"/>
    <w:rsid w:val="004F5F1D"/>
    <w:rsid w:val="005062DC"/>
    <w:rsid w:val="005245AC"/>
    <w:rsid w:val="00556380"/>
    <w:rsid w:val="0056748B"/>
    <w:rsid w:val="00581F58"/>
    <w:rsid w:val="005A26B0"/>
    <w:rsid w:val="005A62C5"/>
    <w:rsid w:val="00666E8D"/>
    <w:rsid w:val="0066767B"/>
    <w:rsid w:val="006838CA"/>
    <w:rsid w:val="006D114A"/>
    <w:rsid w:val="0071530F"/>
    <w:rsid w:val="007477AA"/>
    <w:rsid w:val="007B6407"/>
    <w:rsid w:val="00845ACE"/>
    <w:rsid w:val="008913AC"/>
    <w:rsid w:val="008A6AA4"/>
    <w:rsid w:val="008C02FD"/>
    <w:rsid w:val="008E52DA"/>
    <w:rsid w:val="00915D1C"/>
    <w:rsid w:val="009663E4"/>
    <w:rsid w:val="009949C3"/>
    <w:rsid w:val="009A5E18"/>
    <w:rsid w:val="009B7D39"/>
    <w:rsid w:val="00A050B5"/>
    <w:rsid w:val="00A23F6A"/>
    <w:rsid w:val="00A47CD9"/>
    <w:rsid w:val="00A75E10"/>
    <w:rsid w:val="00A8063E"/>
    <w:rsid w:val="00AA7136"/>
    <w:rsid w:val="00AC1FD0"/>
    <w:rsid w:val="00B14D51"/>
    <w:rsid w:val="00BA396E"/>
    <w:rsid w:val="00C026CB"/>
    <w:rsid w:val="00C11003"/>
    <w:rsid w:val="00C571FF"/>
    <w:rsid w:val="00C62581"/>
    <w:rsid w:val="00CD10F5"/>
    <w:rsid w:val="00D2147D"/>
    <w:rsid w:val="00D44CAF"/>
    <w:rsid w:val="00DB676B"/>
    <w:rsid w:val="00DE644E"/>
    <w:rsid w:val="00E04BFF"/>
    <w:rsid w:val="00E317E2"/>
    <w:rsid w:val="00E579B8"/>
    <w:rsid w:val="00E71C3A"/>
    <w:rsid w:val="00EF48B7"/>
    <w:rsid w:val="00F527C1"/>
    <w:rsid w:val="00F74675"/>
    <w:rsid w:val="00F8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E23C9D"/>
  <w15:chartTrackingRefBased/>
  <w15:docId w15:val="{549D7A5E-2AFC-4CA9-B09E-466C1039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8"/>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kern w:val="28"/>
    </w:rPr>
  </w:style>
  <w:style w:type="paragraph" w:styleId="EnvelopeReturn">
    <w:name w:val="envelope return"/>
    <w:basedOn w:val="Normal"/>
    <w:rPr>
      <w:sz w:val="20"/>
    </w:rPr>
  </w:style>
  <w:style w:type="paragraph" w:styleId="BodyTextIndent">
    <w:name w:val="Body Text Indent"/>
    <w:basedOn w:val="Normal"/>
    <w:pPr>
      <w:tabs>
        <w:tab w:val="left" w:pos="851"/>
      </w:tabs>
      <w:ind w:left="720" w:hanging="720"/>
    </w:pPr>
  </w:style>
  <w:style w:type="paragraph" w:styleId="Header">
    <w:name w:val="header"/>
    <w:basedOn w:val="Normal"/>
    <w:link w:val="HeaderChar"/>
    <w:uiPriority w:val="99"/>
    <w:unhideWhenUsed/>
    <w:rsid w:val="003107AE"/>
    <w:pPr>
      <w:tabs>
        <w:tab w:val="center" w:pos="4513"/>
        <w:tab w:val="right" w:pos="9026"/>
      </w:tabs>
    </w:pPr>
  </w:style>
  <w:style w:type="character" w:customStyle="1" w:styleId="HeaderChar">
    <w:name w:val="Header Char"/>
    <w:link w:val="Header"/>
    <w:uiPriority w:val="99"/>
    <w:rsid w:val="003107AE"/>
    <w:rPr>
      <w:sz w:val="24"/>
      <w:lang w:eastAsia="en-US"/>
    </w:rPr>
  </w:style>
  <w:style w:type="paragraph" w:styleId="Footer">
    <w:name w:val="footer"/>
    <w:basedOn w:val="Normal"/>
    <w:link w:val="FooterChar"/>
    <w:uiPriority w:val="99"/>
    <w:unhideWhenUsed/>
    <w:rsid w:val="003107AE"/>
    <w:pPr>
      <w:tabs>
        <w:tab w:val="center" w:pos="4513"/>
        <w:tab w:val="right" w:pos="9026"/>
      </w:tabs>
    </w:pPr>
  </w:style>
  <w:style w:type="character" w:customStyle="1" w:styleId="FooterChar">
    <w:name w:val="Footer Char"/>
    <w:link w:val="Footer"/>
    <w:uiPriority w:val="99"/>
    <w:rsid w:val="003107AE"/>
    <w:rPr>
      <w:sz w:val="24"/>
      <w:lang w:eastAsia="en-US"/>
    </w:rPr>
  </w:style>
  <w:style w:type="paragraph" w:styleId="ListParagraph">
    <w:name w:val="List Paragraph"/>
    <w:basedOn w:val="Normal"/>
    <w:uiPriority w:val="34"/>
    <w:qFormat/>
    <w:rsid w:val="00C11003"/>
    <w:pPr>
      <w:ind w:left="720"/>
    </w:pPr>
  </w:style>
  <w:style w:type="table" w:styleId="TableGrid">
    <w:name w:val="Table Grid"/>
    <w:basedOn w:val="TableNormal"/>
    <w:uiPriority w:val="39"/>
    <w:rsid w:val="0066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9354D"/>
    <w:pPr>
      <w:spacing w:after="120"/>
    </w:pPr>
  </w:style>
  <w:style w:type="character" w:customStyle="1" w:styleId="BodyTextChar">
    <w:name w:val="Body Text Char"/>
    <w:link w:val="BodyText"/>
    <w:uiPriority w:val="99"/>
    <w:semiHidden/>
    <w:rsid w:val="0029354D"/>
    <w:rPr>
      <w:sz w:val="24"/>
      <w:lang w:eastAsia="en-US"/>
    </w:rPr>
  </w:style>
  <w:style w:type="paragraph" w:styleId="NormalWeb">
    <w:name w:val="Normal (Web)"/>
    <w:basedOn w:val="Normal"/>
    <w:uiPriority w:val="99"/>
    <w:unhideWhenUsed/>
    <w:rsid w:val="004F5F1D"/>
    <w:pPr>
      <w:spacing w:before="100" w:beforeAutospacing="1" w:after="100" w:afterAutospacing="1"/>
    </w:pPr>
    <w:rPr>
      <w:szCs w:val="24"/>
      <w:lang w:eastAsia="en-GB"/>
    </w:rPr>
  </w:style>
  <w:style w:type="character" w:styleId="Strong">
    <w:name w:val="Strong"/>
    <w:uiPriority w:val="22"/>
    <w:qFormat/>
    <w:rsid w:val="008C02FD"/>
    <w:rPr>
      <w:b/>
      <w:bCs/>
    </w:rPr>
  </w:style>
  <w:style w:type="numbering" w:customStyle="1" w:styleId="CurrentList1">
    <w:name w:val="Current List1"/>
    <w:rsid w:val="0042445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70135">
      <w:bodyDiv w:val="1"/>
      <w:marLeft w:val="0"/>
      <w:marRight w:val="0"/>
      <w:marTop w:val="0"/>
      <w:marBottom w:val="0"/>
      <w:divBdr>
        <w:top w:val="none" w:sz="0" w:space="0" w:color="auto"/>
        <w:left w:val="none" w:sz="0" w:space="0" w:color="auto"/>
        <w:bottom w:val="none" w:sz="0" w:space="0" w:color="auto"/>
        <w:right w:val="none" w:sz="0" w:space="0" w:color="auto"/>
      </w:divBdr>
    </w:div>
    <w:div w:id="782651746">
      <w:bodyDiv w:val="1"/>
      <w:marLeft w:val="0"/>
      <w:marRight w:val="0"/>
      <w:marTop w:val="0"/>
      <w:marBottom w:val="0"/>
      <w:divBdr>
        <w:top w:val="none" w:sz="0" w:space="0" w:color="auto"/>
        <w:left w:val="none" w:sz="0" w:space="0" w:color="auto"/>
        <w:bottom w:val="none" w:sz="0" w:space="0" w:color="auto"/>
        <w:right w:val="none" w:sz="0" w:space="0" w:color="auto"/>
      </w:divBdr>
    </w:div>
    <w:div w:id="937562546">
      <w:bodyDiv w:val="1"/>
      <w:marLeft w:val="0"/>
      <w:marRight w:val="0"/>
      <w:marTop w:val="0"/>
      <w:marBottom w:val="0"/>
      <w:divBdr>
        <w:top w:val="none" w:sz="0" w:space="0" w:color="auto"/>
        <w:left w:val="none" w:sz="0" w:space="0" w:color="auto"/>
        <w:bottom w:val="none" w:sz="0" w:space="0" w:color="auto"/>
        <w:right w:val="none" w:sz="0" w:space="0" w:color="auto"/>
      </w:divBdr>
    </w:div>
    <w:div w:id="1076635938">
      <w:bodyDiv w:val="1"/>
      <w:marLeft w:val="0"/>
      <w:marRight w:val="0"/>
      <w:marTop w:val="0"/>
      <w:marBottom w:val="0"/>
      <w:divBdr>
        <w:top w:val="none" w:sz="0" w:space="0" w:color="auto"/>
        <w:left w:val="none" w:sz="0" w:space="0" w:color="auto"/>
        <w:bottom w:val="none" w:sz="0" w:space="0" w:color="auto"/>
        <w:right w:val="none" w:sz="0" w:space="0" w:color="auto"/>
      </w:divBdr>
    </w:div>
    <w:div w:id="1465662928">
      <w:bodyDiv w:val="1"/>
      <w:marLeft w:val="0"/>
      <w:marRight w:val="0"/>
      <w:marTop w:val="0"/>
      <w:marBottom w:val="0"/>
      <w:divBdr>
        <w:top w:val="none" w:sz="0" w:space="0" w:color="auto"/>
        <w:left w:val="none" w:sz="0" w:space="0" w:color="auto"/>
        <w:bottom w:val="none" w:sz="0" w:space="0" w:color="auto"/>
        <w:right w:val="none" w:sz="0" w:space="0" w:color="auto"/>
      </w:divBdr>
    </w:div>
    <w:div w:id="21455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1FAB4-E0B5-4BCA-9A8A-2343084564C7}">
  <ds:schemaRefs>
    <ds:schemaRef ds:uri="http://schemas.openxmlformats.org/officeDocument/2006/bibliography"/>
  </ds:schemaRefs>
</ds:datastoreItem>
</file>

<file path=customXml/itemProps2.xml><?xml version="1.0" encoding="utf-8"?>
<ds:datastoreItem xmlns:ds="http://schemas.openxmlformats.org/officeDocument/2006/customXml" ds:itemID="{C905DF7E-8820-47EF-A133-004758D267A6}">
  <ds:schemaRefs>
    <ds:schemaRef ds:uri="http://schemas.microsoft.com/sharepoint/v3/contenttype/forms"/>
  </ds:schemaRefs>
</ds:datastoreItem>
</file>

<file path=customXml/itemProps3.xml><?xml version="1.0" encoding="utf-8"?>
<ds:datastoreItem xmlns:ds="http://schemas.openxmlformats.org/officeDocument/2006/customXml" ds:itemID="{0957877A-47B7-494E-82DC-FD3612EBA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0BDE3-F897-4C1F-BA1F-7A2C70DDB26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RYE TOWN COUNCIL</vt:lpstr>
    </vt:vector>
  </TitlesOfParts>
  <Company>Rye Town Council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 TOWN COUNCIL</dc:title>
  <dc:subject/>
  <dc:creator>Rye Town Council</dc:creator>
  <cp:keywords/>
  <cp:lastModifiedBy>Dean Williams</cp:lastModifiedBy>
  <cp:revision>3</cp:revision>
  <cp:lastPrinted>2022-05-19T15:23:00Z</cp:lastPrinted>
  <dcterms:created xsi:type="dcterms:W3CDTF">2022-05-20T15:12:00Z</dcterms:created>
  <dcterms:modified xsi:type="dcterms:W3CDTF">2022-05-20T15:20:00Z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0x010100569DC46F34DC914AABAF6505AA5C80C3</vt:lpwstr>
  </property>
</Properties>
</file>